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png" PartName="/word/media/document_image_rId7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="00902421" w:rsidP="00902421" w:rsidRDefault="00902421" w14:paraId="40D42F3B" w14:textId="77777777">
      <w:pPr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 xml:space="preserve">Didier BATLLE </w:t>
      </w:r>
      <w:r>
        <w:rPr>
          <w:b/>
          <w:bCs/>
          <w:sz w:val="22"/>
          <w:szCs w:val="22"/>
          <w:u w:val="single"/>
          <w:lang w:val="en-US"/>
        </w:rPr>
        <w:t xml:space="preserve">Liquidation </w:t>
      </w:r>
      <w:proofErr w:type="spellStart"/>
      <w:r>
        <w:rPr>
          <w:b/>
          <w:bCs/>
          <w:sz w:val="22"/>
          <w:szCs w:val="22"/>
          <w:u w:val="single"/>
          <w:lang w:val="en-US"/>
        </w:rPr>
        <w:t>Judiciaire</w:t>
      </w:r>
      <w:proofErr w:type="spellEnd"/>
      <w:r>
        <w:rPr>
          <w:b/>
          <w:bCs/>
          <w:sz w:val="22"/>
          <w:szCs w:val="22"/>
          <w:u w:val="single"/>
          <w:lang w:val="en-US"/>
        </w:rPr>
        <w:t xml:space="preserve"> / 8109 / GJO / DR</w:t>
      </w:r>
    </w:p>
    <w:p w:rsidR="00902421" w:rsidP="00902421" w:rsidRDefault="00902421" w14:paraId="2724BE5B" w14:textId="77777777">
      <w:pPr>
        <w:jc w:val="both"/>
        <w:rPr>
          <w:b/>
          <w:bCs/>
          <w:sz w:val="26"/>
          <w:szCs w:val="26"/>
          <w:u w:val="single"/>
          <w:lang w:val="en-US"/>
        </w:rPr>
      </w:pPr>
    </w:p>
    <w:p w:rsidR="00902421" w:rsidP="00902421" w:rsidRDefault="00902421" w14:paraId="47A76D51" w14:textId="77777777">
      <w:pPr>
        <w:ind w:left="709" w:hanging="709"/>
        <w:jc w:val="both"/>
        <w:rPr>
          <w:b/>
          <w:bCs/>
          <w:sz w:val="26"/>
          <w:szCs w:val="26"/>
          <w:u w:val="single"/>
        </w:rPr>
      </w:pPr>
      <w:proofErr w:type="gramStart"/>
      <w:r>
        <w:rPr>
          <w:b/>
          <w:bCs/>
          <w:sz w:val="26"/>
          <w:szCs w:val="26"/>
          <w:u w:val="single"/>
        </w:rPr>
        <w:t>n</w:t>
      </w:r>
      <w:proofErr w:type="gramEnd"/>
      <w:r>
        <w:rPr>
          <w:b/>
          <w:bCs/>
          <w:sz w:val="26"/>
          <w:szCs w:val="26"/>
          <w:u w:val="single"/>
        </w:rPr>
        <w:t xml:space="preserve">° de Greffe : </w:t>
      </w:r>
      <w:r>
        <w:rPr>
          <w:rFonts w:eastAsia="Times New Roman"/>
          <w:b/>
          <w:bCs/>
          <w:sz w:val="24"/>
          <w:szCs w:val="24"/>
          <w:u w:val="single"/>
        </w:rPr>
        <w:t>: 21/00251</w:t>
      </w:r>
    </w:p>
    <w:p w:rsidR="00902421" w:rsidP="00902421" w:rsidRDefault="00902421" w14:paraId="7D19A878" w14:textId="77777777">
      <w:pPr>
        <w:ind w:left="709" w:hanging="709"/>
        <w:rPr>
          <w:b/>
          <w:bCs/>
          <w:u w:val="single"/>
        </w:rPr>
      </w:pPr>
    </w:p>
    <w:p w:rsidR="00902421" w:rsidP="00902421" w:rsidRDefault="00902421" w14:paraId="5C6100F3" w14:textId="77777777">
      <w:pPr>
        <w:pStyle w:val="En-tte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708"/>
        </w:tabs>
        <w:ind w:left="142" w:right="140"/>
        <w:jc w:val="center"/>
        <w:rPr>
          <w:rFonts w:ascii="Times New Roman" w:hAnsi="Times New Roman" w:cs="Times New Roman"/>
          <w:b/>
          <w:bCs/>
          <w:lang w:val="fr-FR" w:eastAsia="fr-CA"/>
        </w:rPr>
      </w:pPr>
    </w:p>
    <w:p w:rsidRPr="00902421" w:rsidR="00902421" w:rsidP="00902421" w:rsidRDefault="00902421" w14:paraId="106E3FC6" w14:textId="77777777">
      <w:pPr>
        <w:pStyle w:val="En-tte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708"/>
        </w:tabs>
        <w:ind w:left="142" w:right="140"/>
        <w:jc w:val="center"/>
        <w:rPr>
          <w:rFonts w:ascii="Times New Roman" w:hAnsi="Times New Roman" w:cs="Times New Roman"/>
          <w:b/>
          <w:bCs/>
          <w:lang w:eastAsia="fr-CA"/>
        </w:rPr>
      </w:pPr>
      <w:r w:rsidRPr="00902421">
        <w:rPr>
          <w:rFonts w:ascii="Times New Roman" w:hAnsi="Times New Roman" w:cs="Times New Roman"/>
          <w:b/>
          <w:bCs/>
          <w:lang w:eastAsia="fr-CA"/>
        </w:rPr>
        <w:t>REQUETE AUX FINS DE FIXATION</w:t>
      </w:r>
    </w:p>
    <w:p w:rsidR="00902421" w:rsidP="00902421" w:rsidRDefault="00902421" w14:paraId="70914C12" w14:textId="77777777">
      <w:pPr>
        <w:pStyle w:val="En-tte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708"/>
        </w:tabs>
        <w:ind w:left="142" w:right="140"/>
        <w:jc w:val="center"/>
        <w:rPr>
          <w:rFonts w:ascii="Times New Roman" w:hAnsi="Times New Roman" w:cs="Times New Roman"/>
          <w:b/>
          <w:bCs/>
          <w:sz w:val="28"/>
          <w:szCs w:val="28"/>
          <w:lang w:eastAsia="fr-CA"/>
        </w:rPr>
      </w:pPr>
      <w:r w:rsidRPr="00902421">
        <w:rPr>
          <w:rFonts w:ascii="Times New Roman" w:hAnsi="Times New Roman" w:cs="Times New Roman"/>
          <w:b/>
          <w:bCs/>
          <w:lang w:eastAsia="fr-CA"/>
        </w:rPr>
        <w:t xml:space="preserve">DES EMOLUMENTS DU LIQUIDATEUR </w:t>
      </w:r>
    </w:p>
    <w:p w:rsidR="00902421" w:rsidP="00902421" w:rsidRDefault="00902421" w14:paraId="112030C6" w14:textId="77777777">
      <w:pPr>
        <w:pStyle w:val="Titre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application des articles R 663-18 et suivants du Code du Commerce</w:t>
      </w:r>
    </w:p>
    <w:p w:rsidR="00902421" w:rsidP="00902421" w:rsidRDefault="00902421" w14:paraId="1AFBD481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ind w:left="142" w:right="140"/>
        <w:jc w:val="center"/>
        <w:rPr>
          <w:b/>
          <w:bCs/>
          <w:sz w:val="28"/>
          <w:szCs w:val="28"/>
        </w:rPr>
      </w:pPr>
    </w:p>
    <w:p w:rsidR="00902421" w:rsidP="00902421" w:rsidRDefault="00902421" w14:paraId="4A1411A9" w14:textId="77777777">
      <w:pPr>
        <w:ind w:left="709" w:hanging="709"/>
        <w:jc w:val="both"/>
        <w:rPr>
          <w:b/>
          <w:bCs/>
          <w:sz w:val="26"/>
          <w:szCs w:val="26"/>
          <w:u w:val="single"/>
        </w:rPr>
      </w:pPr>
    </w:p>
    <w:p w:rsidR="00902421" w:rsidP="00902421" w:rsidRDefault="00902421" w14:paraId="4A1ED66B" w14:textId="3B142F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1B7B61">
        <w:rPr>
          <w:sz w:val="24"/>
          <w:szCs w:val="24"/>
        </w:rPr>
        <w:t>Marion BENOS,</w:t>
      </w:r>
      <w:r w:rsidR="00234A62">
        <w:rPr>
          <w:sz w:val="24"/>
          <w:szCs w:val="24"/>
        </w:rPr>
        <w:t xml:space="preserve"> </w:t>
      </w:r>
      <w:r w:rsidRPr="00FD3E3D" w:rsidR="00EB220D">
        <w:rPr>
          <w:sz w:val="24"/>
          <w:szCs w:val="24"/>
        </w:rPr>
        <w:t>Vice-Président</w:t>
      </w:r>
      <w:r w:rsidRPr="00FD3E3D" w:rsidR="00A8020A">
        <w:rPr>
          <w:sz w:val="24"/>
          <w:szCs w:val="24"/>
        </w:rPr>
        <w:t>e</w:t>
      </w:r>
      <w:r w:rsidR="00EB22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du </w:t>
      </w:r>
      <w:bookmarkStart w:name="OLE_LINK1" w:id="0"/>
      <w:r>
        <w:rPr>
          <w:sz w:val="24"/>
          <w:szCs w:val="24"/>
        </w:rPr>
        <w:t>Tribunal Judiciaire de PERPIGNAN</w:t>
      </w:r>
      <w:bookmarkEnd w:id="0"/>
      <w:r>
        <w:rPr>
          <w:sz w:val="24"/>
          <w:szCs w:val="24"/>
        </w:rPr>
        <w:t>,</w:t>
      </w:r>
    </w:p>
    <w:p w:rsidR="00902421" w:rsidP="00902421" w:rsidRDefault="00902421" w14:paraId="1C14AFB3" w14:textId="77777777">
      <w:pPr>
        <w:jc w:val="both"/>
        <w:rPr>
          <w:sz w:val="24"/>
          <w:szCs w:val="24"/>
        </w:rPr>
      </w:pPr>
    </w:p>
    <w:p w:rsidR="00902421" w:rsidP="00902421" w:rsidRDefault="00902421" w14:paraId="60A51DEC" w14:textId="2D53C725">
      <w:pPr>
        <w:pStyle w:val="Retraitcorpsdetexte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SCP Delphine RAYMOND, mandataire judiciaire, demeurant à PERPIGNAN, 26, rue </w:t>
      </w:r>
      <w:proofErr w:type="spellStart"/>
      <w:r>
        <w:rPr>
          <w:rFonts w:ascii="Times New Roman" w:hAnsi="Times New Roman" w:cs="Times New Roman"/>
        </w:rPr>
        <w:t>Mailly</w:t>
      </w:r>
      <w:proofErr w:type="spellEnd"/>
      <w:r>
        <w:rPr>
          <w:rFonts w:ascii="Times New Roman" w:hAnsi="Times New Roman" w:cs="Times New Roman"/>
        </w:rPr>
        <w:t>, 66000</w:t>
      </w:r>
      <w:r w:rsidR="00EA488A">
        <w:rPr>
          <w:rFonts w:ascii="Times New Roman" w:hAnsi="Times New Roman" w:cs="Times New Roman"/>
        </w:rPr>
        <w:t xml:space="preserve"> </w:t>
      </w:r>
      <w:r w:rsidRPr="00EA488A" w:rsidR="00EA488A">
        <w:rPr>
          <w:rFonts w:ascii="Times New Roman" w:hAnsi="Times New Roman" w:cs="Times New Roman"/>
        </w:rPr>
        <w:t>PERPIGNAN</w:t>
      </w:r>
      <w:r>
        <w:rPr>
          <w:rFonts w:ascii="Times New Roman" w:hAnsi="Times New Roman" w:cs="Times New Roman"/>
        </w:rPr>
        <w:t>,</w:t>
      </w:r>
    </w:p>
    <w:p w:rsidR="00902421" w:rsidP="00902421" w:rsidRDefault="00902421" w14:paraId="3979D3E8" w14:textId="77777777">
      <w:pPr>
        <w:jc w:val="both"/>
        <w:rPr>
          <w:sz w:val="24"/>
          <w:szCs w:val="24"/>
        </w:rPr>
      </w:pPr>
    </w:p>
    <w:p w:rsidR="00902421" w:rsidP="00902421" w:rsidRDefault="00902421" w14:paraId="11C337B6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Agissant en qualité de Liquidateur Judiciaire de $</w:t>
      </w:r>
      <w:proofErr w:type="spellStart"/>
      <w:r w:rsidR="007C2AEC">
        <w:rPr>
          <w:sz w:val="24"/>
          <w:szCs w:val="24"/>
        </w:rPr>
        <w:t>prenomAdm</w:t>
      </w:r>
      <w:proofErr w:type="spellEnd"/>
      <w:r w:rsidR="007C2AEC">
        <w:rPr>
          <w:sz w:val="24"/>
          <w:szCs w:val="24"/>
        </w:rPr>
        <w:t xml:space="preserve"> BATLLE, </w:t>
      </w:r>
      <w:r w:rsidRPr="007C2AEC" w:rsidR="007C2AEC">
        <w:rPr>
          <w:sz w:val="24"/>
          <w:szCs w:val="24"/>
        </w:rPr>
        <w:t xml:space="preserve">91 chemin du </w:t>
      </w:r>
      <w:proofErr w:type="spellStart"/>
      <w:r w:rsidRPr="007C2AEC" w:rsidR="007C2AEC">
        <w:rPr>
          <w:sz w:val="24"/>
          <w:szCs w:val="24"/>
        </w:rPr>
        <w:t>Réalet</w:t>
      </w:r>
      <w:proofErr w:type="spellEnd"/>
      <w:r w:rsidR="007C2AEC">
        <w:rPr>
          <w:sz w:val="24"/>
          <w:szCs w:val="24"/>
        </w:rPr>
        <w:t xml:space="preserve">, </w:t>
      </w:r>
      <w:r w:rsidR="00F62BD1">
        <w:rPr>
          <w:sz w:val="24"/>
          <w:szCs w:val="24"/>
        </w:rPr>
        <w:t xml:space="preserve">66130 ILLE SUR TET, dont </w:t>
      </w:r>
      <w:r w:rsidRPr="00F62BD1" w:rsidR="00F62BD1">
        <w:rPr>
          <w:sz w:val="24"/>
          <w:szCs w:val="24"/>
        </w:rPr>
        <w:t>le</w:t>
      </w:r>
      <w:r>
        <w:rPr>
          <w:sz w:val="24"/>
          <w:szCs w:val="24"/>
        </w:rPr>
        <w:t xml:space="preserve"> gérant </w:t>
      </w:r>
      <w:bookmarkStart w:name="OLE_LINK5" w:id="1"/>
      <w:r>
        <w:rPr>
          <w:sz w:val="24"/>
          <w:szCs w:val="24"/>
        </w:rPr>
        <w:t xml:space="preserve">Didier </w:t>
      </w:r>
      <w:r>
        <w:rPr>
          <w:caps/>
          <w:sz w:val="24"/>
          <w:szCs w:val="24"/>
        </w:rPr>
        <w:t>BATLLE</w:t>
      </w:r>
      <w:r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 xml:space="preserve">est personnellement domicilié 91 Chemin du </w:t>
      </w:r>
      <w:proofErr w:type="spellStart"/>
      <w:r>
        <w:rPr>
          <w:sz w:val="24"/>
          <w:szCs w:val="24"/>
        </w:rPr>
        <w:t>Réalet</w:t>
      </w:r>
      <w:proofErr w:type="spellEnd"/>
      <w:r>
        <w:rPr>
          <w:sz w:val="24"/>
          <w:szCs w:val="24"/>
        </w:rPr>
        <w:t xml:space="preserve">  - 66130 ILLE SUR TET (dernière adresse connue),</w:t>
      </w:r>
    </w:p>
    <w:p w:rsidR="00902421" w:rsidP="00902421" w:rsidRDefault="00902421" w14:paraId="093CFF16" w14:textId="77777777">
      <w:pPr>
        <w:jc w:val="both"/>
        <w:rPr>
          <w:sz w:val="24"/>
          <w:szCs w:val="24"/>
        </w:rPr>
      </w:pPr>
    </w:p>
    <w:p w:rsidR="00902421" w:rsidP="00902421" w:rsidRDefault="00902421" w14:paraId="0412AACA" w14:textId="77777777">
      <w:pPr>
        <w:pStyle w:val="Retraitcorpsdetexte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Fonction lui ayant été confiée par jugement du Tribunal Judiciaire de PERPIGNAN </w:t>
      </w:r>
      <w:bookmarkStart w:name="OLE_LINK2" w:id="2"/>
      <w:r>
        <w:rPr>
          <w:rFonts w:ascii="Times New Roman" w:hAnsi="Times New Roman" w:cs="Times New Roman"/>
        </w:rPr>
        <w:t>en date du 11/03/2021,</w:t>
      </w:r>
    </w:p>
    <w:bookmarkEnd w:id="2"/>
    <w:p w:rsidR="00902421" w:rsidP="00902421" w:rsidRDefault="00902421" w14:paraId="5B2EB8E9" w14:textId="77777777">
      <w:pPr>
        <w:jc w:val="both"/>
        <w:rPr>
          <w:sz w:val="24"/>
          <w:szCs w:val="24"/>
        </w:rPr>
      </w:pPr>
    </w:p>
    <w:p w:rsidR="00902421" w:rsidP="00902421" w:rsidRDefault="00902421" w14:paraId="2A789EF5" w14:textId="77777777">
      <w:pPr>
        <w:jc w:val="both"/>
        <w:rPr>
          <w:b/>
          <w:bCs/>
          <w:sz w:val="24"/>
          <w:szCs w:val="24"/>
          <w:u w:val="single"/>
        </w:rPr>
      </w:pPr>
    </w:p>
    <w:p w:rsidR="00902421" w:rsidP="00902421" w:rsidRDefault="00902421" w14:paraId="7076EE73" w14:textId="77777777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 L'HONNEUR DE VOUS PRESENTER l'ét</w:t>
      </w:r>
      <w:r w:rsidR="00532426">
        <w:rPr>
          <w:b/>
          <w:bCs/>
          <w:sz w:val="24"/>
          <w:szCs w:val="24"/>
          <w:u w:val="single"/>
        </w:rPr>
        <w:t>at de ses émoluments et débours</w:t>
      </w:r>
    </w:p>
    <w:p w:rsidR="00902421" w:rsidP="00902421" w:rsidRDefault="00902421" w14:paraId="1DA69CA1" w14:textId="77777777">
      <w:pPr>
        <w:jc w:val="both"/>
        <w:rPr>
          <w:sz w:val="24"/>
          <w:szCs w:val="24"/>
        </w:rPr>
      </w:pPr>
    </w:p>
    <w:p w:rsidRPr="009A6A48" w:rsidR="009A6A48" w:rsidP="009A6A48" w:rsidRDefault="009A6A48" w14:paraId="1D2E91B5" w14:textId="1E95C919">
      <w:pPr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Attendu q</w:t>
      </w:r>
      <w:r w:rsidRPr="009A6A48">
        <w:rPr>
          <w:rFonts w:eastAsia="Times New Roman"/>
          <w:sz w:val="24"/>
          <w:szCs w:val="24"/>
        </w:rPr>
        <w:t>ue la requête de clô</w:t>
      </w:r>
      <w:r w:rsidR="000A686B">
        <w:rPr>
          <w:rFonts w:eastAsia="Times New Roman"/>
          <w:sz w:val="24"/>
          <w:szCs w:val="24"/>
        </w:rPr>
        <w:t>ture a été présentée,</w:t>
      </w:r>
      <w:r w:rsidR="00DF7BA6">
        <w:rPr>
          <w:rFonts w:eastAsia="Times New Roman"/>
          <w:sz w:val="24"/>
          <w:szCs w:val="24"/>
        </w:rPr>
        <w:t xml:space="preserve"> </w:t>
      </w:r>
    </w:p>
    <w:p w:rsidRPr="009A6A48" w:rsidR="009A6A48" w:rsidP="009A6A48" w:rsidRDefault="009A6A48" w14:paraId="1E987E82" w14:textId="77777777">
      <w:pPr>
        <w:jc w:val="both"/>
        <w:textAlignment w:val="auto"/>
        <w:rPr>
          <w:rFonts w:eastAsia="Times New Roman"/>
          <w:sz w:val="24"/>
          <w:szCs w:val="24"/>
        </w:rPr>
      </w:pPr>
    </w:p>
    <w:p w:rsidR="009A6A48" w:rsidP="009A6A48" w:rsidRDefault="00A15804" w14:paraId="5B3A0C14" w14:textId="2A32B70F">
      <w:pPr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Q</w:t>
      </w:r>
      <w:r w:rsidR="00DF7BA6">
        <w:rPr>
          <w:rFonts w:eastAsia="Times New Roman"/>
          <w:sz w:val="24"/>
          <w:szCs w:val="24"/>
        </w:rPr>
        <w:t>ue</w:t>
      </w:r>
      <w:r w:rsidRPr="009A6A48" w:rsidR="009A6A48">
        <w:rPr>
          <w:rFonts w:eastAsia="Times New Roman"/>
          <w:sz w:val="24"/>
          <w:szCs w:val="24"/>
        </w:rPr>
        <w:t xml:space="preserve"> les diligences soumises à honoraires sont les suivantes</w:t>
      </w:r>
      <w:r w:rsidR="00DF7BA6">
        <w:rPr>
          <w:rFonts w:eastAsia="Times New Roman"/>
          <w:sz w:val="24"/>
          <w:szCs w:val="24"/>
        </w:rPr>
        <w:t xml:space="preserve"> : </w:t>
      </w:r>
    </w:p>
    <w:p w:rsidR="009A6A48" w:rsidP="009A6A48" w:rsidRDefault="009A6A48" w14:paraId="2199A3EA" w14:textId="77777777">
      <w:pPr>
        <w:jc w:val="both"/>
        <w:textAlignment w:val="auto"/>
        <w:rPr>
          <w:rFonts w:eastAsia="Times New Roman"/>
          <w:sz w:val="24"/>
          <w:szCs w:val="24"/>
        </w:rPr>
      </w:pPr>
    </w:p>
    <w:p w:rsidR="00DF7BA6" w:rsidP="00DF7BA6" w:rsidRDefault="009A6A48" w14:paraId="28DAF46A" w14:textId="08596BA2">
      <w:pPr>
        <w:numPr>
          <w:ilvl w:val="0"/>
          <w:numId w:val="7"/>
        </w:numPr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Droit fixe</w:t>
      </w:r>
      <w:r w:rsidR="00AB23F7">
        <w:rPr>
          <w:rFonts w:eastAsia="Times New Roman"/>
          <w:sz w:val="24"/>
          <w:szCs w:val="24"/>
        </w:rPr>
        <w:t xml:space="preserve"> d’un montant de</w:t>
      </w:r>
      <w:r w:rsidR="002B474B">
        <w:rPr>
          <w:rFonts w:eastAsia="Times New Roman"/>
          <w:sz w:val="24"/>
          <w:szCs w:val="24"/>
        </w:rPr>
        <w:t xml:space="preserve"> </w:t>
      </w:r>
      <w:r w:rsidR="000A686B">
        <w:rPr>
          <w:rFonts w:eastAsia="Times New Roman"/>
          <w:sz w:val="24"/>
          <w:szCs w:val="24"/>
        </w:rPr>
        <w:t xml:space="preserve">2 351.25 </w:t>
      </w:r>
      <w:r w:rsidR="00B565A2">
        <w:rPr>
          <w:rFonts w:eastAsia="Times New Roman"/>
          <w:sz w:val="24"/>
          <w:szCs w:val="24"/>
        </w:rPr>
        <w:t xml:space="preserve">euros </w:t>
      </w:r>
      <w:r w:rsidR="00B27B96">
        <w:rPr>
          <w:rFonts w:eastAsia="Times New Roman"/>
          <w:sz w:val="24"/>
          <w:szCs w:val="24"/>
        </w:rPr>
        <w:t xml:space="preserve">h.t. </w:t>
      </w:r>
      <w:r w:rsidR="00DF7BA6">
        <w:rPr>
          <w:rFonts w:eastAsia="Times New Roman"/>
          <w:sz w:val="24"/>
          <w:szCs w:val="24"/>
        </w:rPr>
        <w:t xml:space="preserve">prélevé le </w:t>
      </w:r>
      <w:r w:rsidR="000A686B">
        <w:rPr>
          <w:rFonts w:eastAsia="Times New Roman"/>
          <w:sz w:val="24"/>
          <w:szCs w:val="24"/>
        </w:rPr>
        <w:t>4 janvier 2023,</w:t>
      </w:r>
    </w:p>
    <w:p w:rsidR="00DF7BA6" w:rsidP="00DF7BA6" w:rsidRDefault="00DF7BA6" w14:paraId="797B21CF" w14:textId="77777777">
      <w:pPr>
        <w:ind w:left="720"/>
        <w:jc w:val="both"/>
        <w:textAlignment w:val="auto"/>
        <w:rPr>
          <w:rFonts w:eastAsia="Times New Roman"/>
          <w:sz w:val="24"/>
          <w:szCs w:val="24"/>
        </w:rPr>
      </w:pPr>
    </w:p>
    <w:p w:rsidR="00DF7BA6" w:rsidP="00DF7BA6" w:rsidRDefault="00DF7BA6" w14:paraId="48F92949" w14:textId="2D28A120">
      <w:pPr>
        <w:numPr>
          <w:ilvl w:val="0"/>
          <w:numId w:val="7"/>
        </w:numPr>
        <w:jc w:val="both"/>
        <w:textAlignment w:val="auto"/>
        <w:rPr>
          <w:rFonts w:eastAsia="Times New Roman"/>
          <w:sz w:val="24"/>
          <w:szCs w:val="24"/>
        </w:rPr>
      </w:pPr>
      <w:r w:rsidRPr="00DF7BA6">
        <w:rPr>
          <w:rFonts w:eastAsia="Times New Roman"/>
          <w:sz w:val="24"/>
          <w:szCs w:val="24"/>
        </w:rPr>
        <w:t xml:space="preserve"> </w:t>
      </w:r>
      <w:proofErr w:type="gramStart"/>
      <w:r w:rsidRPr="00DF7BA6">
        <w:rPr>
          <w:rFonts w:eastAsia="Times New Roman"/>
          <w:sz w:val="24"/>
          <w:szCs w:val="24"/>
        </w:rPr>
        <w:t>créances</w:t>
      </w:r>
      <w:proofErr w:type="gramEnd"/>
      <w:r w:rsidR="00D8001F">
        <w:rPr>
          <w:rFonts w:eastAsia="Times New Roman"/>
          <w:sz w:val="24"/>
          <w:szCs w:val="24"/>
        </w:rPr>
        <w:t xml:space="preserve"> enregistrées et non vérifiées inférieures</w:t>
      </w:r>
      <w:r w:rsidRPr="00DF7BA6">
        <w:rPr>
          <w:rFonts w:eastAsia="Times New Roman"/>
          <w:sz w:val="24"/>
          <w:szCs w:val="24"/>
        </w:rPr>
        <w:t xml:space="preserve"> 150.00 euros et </w:t>
      </w:r>
      <w:r w:rsidR="00D8001F">
        <w:rPr>
          <w:rFonts w:eastAsia="Times New Roman"/>
          <w:sz w:val="24"/>
          <w:szCs w:val="24"/>
        </w:rPr>
        <w:t xml:space="preserve"> créances supérieures</w:t>
      </w:r>
      <w:r w:rsidR="00AB23F7">
        <w:rPr>
          <w:rFonts w:eastAsia="Times New Roman"/>
          <w:sz w:val="24"/>
          <w:szCs w:val="24"/>
        </w:rPr>
        <w:t xml:space="preserve"> 150.00 euros : 5</w:t>
      </w:r>
    </w:p>
    <w:p w:rsidR="00DF7BA6" w:rsidP="00DF7BA6" w:rsidRDefault="00DF7BA6" w14:paraId="3387022E" w14:textId="77777777">
      <w:pPr>
        <w:pStyle w:val="Paragraphedeliste"/>
        <w:rPr>
          <w:rFonts w:eastAsia="Times New Roman"/>
          <w:sz w:val="24"/>
          <w:szCs w:val="24"/>
        </w:rPr>
      </w:pPr>
    </w:p>
    <w:p w:rsidRPr="009A6A48" w:rsidR="00DF7BA6" w:rsidP="00DF7BA6" w:rsidRDefault="00DF7BA6" w14:paraId="19B19F70" w14:textId="590278D0">
      <w:pPr>
        <w:numPr>
          <w:ilvl w:val="0"/>
          <w:numId w:val="7"/>
        </w:numPr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proofErr w:type="gramStart"/>
      <w:r w:rsidRPr="009A6A48">
        <w:rPr>
          <w:rFonts w:eastAsia="Times New Roman"/>
          <w:sz w:val="24"/>
          <w:szCs w:val="24"/>
        </w:rPr>
        <w:t>créances</w:t>
      </w:r>
      <w:proofErr w:type="gramEnd"/>
      <w:r w:rsidRPr="009A6A48">
        <w:rPr>
          <w:rFonts w:eastAsia="Times New Roman"/>
          <w:sz w:val="24"/>
          <w:szCs w:val="24"/>
        </w:rPr>
        <w:t xml:space="preserve"> vérifiées</w:t>
      </w:r>
      <w:r>
        <w:rPr>
          <w:rFonts w:eastAsia="Times New Roman"/>
          <w:sz w:val="24"/>
          <w:szCs w:val="24"/>
        </w:rPr>
        <w:t xml:space="preserve"> entre 40.00 et 150.00 euros et  créances </w:t>
      </w:r>
      <w:r w:rsidR="00D8001F">
        <w:rPr>
          <w:rFonts w:eastAsia="Times New Roman"/>
          <w:sz w:val="24"/>
          <w:szCs w:val="24"/>
        </w:rPr>
        <w:t>supérieures</w:t>
      </w:r>
      <w:r>
        <w:rPr>
          <w:rFonts w:eastAsia="Times New Roman"/>
          <w:sz w:val="24"/>
          <w:szCs w:val="24"/>
        </w:rPr>
        <w:t xml:space="preserve"> à 150.00 euros, </w:t>
      </w:r>
      <w:r w:rsidR="00AB23F7">
        <w:rPr>
          <w:rFonts w:eastAsia="Times New Roman"/>
          <w:sz w:val="24"/>
          <w:szCs w:val="24"/>
        </w:rPr>
        <w:t>12</w:t>
      </w:r>
    </w:p>
    <w:p w:rsidR="00DF7BA6" w:rsidP="00AB23F7" w:rsidRDefault="00DF7BA6" w14:paraId="3DB38923" w14:textId="0ABA059F">
      <w:pPr>
        <w:pStyle w:val="Paragraphedeliste"/>
        <w:ind w:left="0"/>
        <w:rPr>
          <w:rFonts w:eastAsia="Times New Roman"/>
          <w:sz w:val="24"/>
          <w:szCs w:val="24"/>
        </w:rPr>
      </w:pPr>
    </w:p>
    <w:p w:rsidR="009A6A48" w:rsidP="009A6A48" w:rsidRDefault="00DF7BA6" w14:paraId="24B13A75" w14:textId="365FE26B">
      <w:pPr>
        <w:numPr>
          <w:ilvl w:val="0"/>
          <w:numId w:val="7"/>
        </w:numPr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proofErr w:type="gramStart"/>
      <w:r w:rsidR="00AB23F7">
        <w:rPr>
          <w:rFonts w:eastAsia="Times New Roman"/>
          <w:sz w:val="24"/>
          <w:szCs w:val="24"/>
        </w:rPr>
        <w:t>contentieux</w:t>
      </w:r>
      <w:proofErr w:type="gramEnd"/>
      <w:r w:rsidR="00AB23F7">
        <w:rPr>
          <w:rFonts w:eastAsia="Times New Roman"/>
          <w:sz w:val="24"/>
          <w:szCs w:val="24"/>
        </w:rPr>
        <w:t xml:space="preserve"> : 2 suivant ordonnances en annexe</w:t>
      </w:r>
    </w:p>
    <w:p w:rsidR="00DF7BA6" w:rsidP="00DF7BA6" w:rsidRDefault="00DF7BA6" w14:paraId="70926DCC" w14:textId="77777777">
      <w:pPr>
        <w:pStyle w:val="Paragraphedeliste"/>
        <w:rPr>
          <w:rFonts w:eastAsia="Times New Roman"/>
          <w:sz w:val="24"/>
          <w:szCs w:val="24"/>
        </w:rPr>
      </w:pPr>
    </w:p>
    <w:p w:rsidR="009A6A48" w:rsidP="009A6A48" w:rsidRDefault="009A6A48" w14:paraId="3E1C5E04" w14:textId="24C9E9CE">
      <w:pPr>
        <w:numPr>
          <w:ilvl w:val="0"/>
          <w:numId w:val="7"/>
        </w:numPr>
        <w:jc w:val="both"/>
        <w:textAlignment w:val="auto"/>
        <w:rPr>
          <w:rFonts w:eastAsia="Times New Roman"/>
          <w:sz w:val="24"/>
          <w:szCs w:val="24"/>
        </w:rPr>
      </w:pPr>
      <w:r w:rsidRPr="009A6A48">
        <w:rPr>
          <w:rFonts w:eastAsia="Times New Roman"/>
          <w:sz w:val="24"/>
          <w:szCs w:val="24"/>
        </w:rPr>
        <w:t>Actifs réalisés ainsi</w:t>
      </w:r>
      <w:r w:rsidR="00DF7BA6">
        <w:rPr>
          <w:rFonts w:eastAsia="Times New Roman"/>
          <w:sz w:val="24"/>
          <w:szCs w:val="24"/>
        </w:rPr>
        <w:t> :</w:t>
      </w:r>
    </w:p>
    <w:p w:rsidR="00DF7BA6" w:rsidP="00DF7BA6" w:rsidRDefault="00DF7BA6" w14:paraId="5AD199CA" w14:textId="77777777">
      <w:pPr>
        <w:pStyle w:val="Paragraphedeliste"/>
        <w:rPr>
          <w:rFonts w:eastAsia="Times New Roman"/>
          <w:sz w:val="24"/>
          <w:szCs w:val="24"/>
        </w:rPr>
      </w:pPr>
    </w:p>
    <w:p w:rsidR="00A15804" w:rsidP="00DF7BA6" w:rsidRDefault="00A15804" w14:paraId="1B27680D" w14:textId="77777777">
      <w:pPr>
        <w:numPr>
          <w:ilvl w:val="1"/>
          <w:numId w:val="7"/>
        </w:numPr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Actif corporel :</w:t>
      </w:r>
    </w:p>
    <w:p w:rsidR="00DF7BA6" w:rsidP="00DF7BA6" w:rsidRDefault="00DF7BA6" w14:paraId="408F76E9" w14:textId="07957B1C">
      <w:pPr>
        <w:numPr>
          <w:ilvl w:val="1"/>
          <w:numId w:val="7"/>
        </w:numPr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Recouvrements</w:t>
      </w:r>
      <w:r w:rsidR="00AB23F7">
        <w:rPr>
          <w:rFonts w:eastAsia="Times New Roman"/>
          <w:sz w:val="24"/>
          <w:szCs w:val="24"/>
        </w:rPr>
        <w:t> : 0.14</w:t>
      </w:r>
    </w:p>
    <w:p w:rsidR="00A15804" w:rsidP="00DF7BA6" w:rsidRDefault="00AB23F7" w14:paraId="412ADBA8" w14:textId="2DA9077B">
      <w:pPr>
        <w:numPr>
          <w:ilvl w:val="1"/>
          <w:numId w:val="7"/>
        </w:numPr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Actifs immobiliers : 107 200 euros suivants plusieurs ventes : 7 500 + 32 000 + 6 000 + 11 700 + 50 000 euros</w:t>
      </w:r>
    </w:p>
    <w:p w:rsidRPr="009A6A48" w:rsidR="009A6A48" w:rsidP="009A6A48" w:rsidRDefault="009A6A48" w14:paraId="0823FE96" w14:textId="77777777">
      <w:pPr>
        <w:jc w:val="both"/>
        <w:textAlignment w:val="auto"/>
        <w:rPr>
          <w:rFonts w:eastAsia="Times New Roman"/>
          <w:sz w:val="24"/>
          <w:szCs w:val="24"/>
        </w:rPr>
      </w:pPr>
    </w:p>
    <w:p w:rsidRPr="009A6A48" w:rsidR="009A6A48" w:rsidP="00A15804" w:rsidRDefault="009A6A48" w14:paraId="67EA686D" w14:textId="3DF984B1">
      <w:pPr>
        <w:numPr>
          <w:ilvl w:val="0"/>
          <w:numId w:val="7"/>
        </w:numPr>
        <w:jc w:val="both"/>
        <w:textAlignment w:val="auto"/>
        <w:rPr>
          <w:rFonts w:eastAsia="Times New Roman"/>
          <w:sz w:val="24"/>
          <w:szCs w:val="24"/>
        </w:rPr>
      </w:pPr>
      <w:r w:rsidRPr="009A6A48">
        <w:rPr>
          <w:rFonts w:eastAsia="Times New Roman"/>
          <w:sz w:val="24"/>
          <w:szCs w:val="24"/>
        </w:rPr>
        <w:t xml:space="preserve">Répartition : </w:t>
      </w:r>
      <w:r w:rsidR="00AB23F7">
        <w:rPr>
          <w:rFonts w:eastAsia="Times New Roman"/>
          <w:sz w:val="24"/>
          <w:szCs w:val="24"/>
        </w:rPr>
        <w:t>88 202.08 euros</w:t>
      </w:r>
    </w:p>
    <w:p w:rsidR="009A6A48" w:rsidP="00902421" w:rsidRDefault="009A6A48" w14:paraId="73F1F205" w14:textId="77777777">
      <w:pPr>
        <w:jc w:val="both"/>
        <w:rPr>
          <w:sz w:val="24"/>
          <w:szCs w:val="24"/>
        </w:rPr>
      </w:pPr>
    </w:p>
    <w:p w:rsidR="009A6A48" w:rsidP="00902421" w:rsidRDefault="009A6A48" w14:paraId="2C535FD9" w14:textId="54DC40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Qu’il est précisé que les émoluments arrêtés seront prélevés </w:t>
      </w:r>
      <w:r w:rsidR="000A686B">
        <w:rPr>
          <w:sz w:val="24"/>
          <w:szCs w:val="24"/>
        </w:rPr>
        <w:t>déduction faite bien entendu</w:t>
      </w:r>
      <w:r>
        <w:rPr>
          <w:sz w:val="24"/>
          <w:szCs w:val="24"/>
        </w:rPr>
        <w:t xml:space="preserve"> </w:t>
      </w:r>
      <w:r w:rsidR="000A686B">
        <w:rPr>
          <w:sz w:val="24"/>
          <w:szCs w:val="24"/>
        </w:rPr>
        <w:t>du droit fixe déjà prélevé</w:t>
      </w:r>
      <w:r>
        <w:rPr>
          <w:sz w:val="24"/>
          <w:szCs w:val="24"/>
        </w:rPr>
        <w:t xml:space="preserve"> suivant pièces ci-jointes dont fiche comptable,</w:t>
      </w:r>
    </w:p>
    <w:p w:rsidR="00902421" w:rsidP="00902421" w:rsidRDefault="00902421" w14:paraId="1BD380DE" w14:textId="77777777">
      <w:pPr>
        <w:jc w:val="both"/>
        <w:rPr>
          <w:sz w:val="24"/>
          <w:szCs w:val="24"/>
        </w:rPr>
      </w:pPr>
    </w:p>
    <w:p w:rsidR="00902421" w:rsidP="00902421" w:rsidRDefault="00902421" w14:paraId="1C0376DA" w14:textId="27DD2AB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Elle demande qu'il vous plaise,</w:t>
      </w:r>
      <w:r w:rsidR="002D5096">
        <w:rPr>
          <w:sz w:val="24"/>
          <w:szCs w:val="24"/>
        </w:rPr>
        <w:t xml:space="preserve"> </w:t>
      </w:r>
      <w:r w:rsidR="001B7B61">
        <w:rPr>
          <w:sz w:val="24"/>
          <w:szCs w:val="24"/>
        </w:rPr>
        <w:t>Madame la Vice-Présidente</w:t>
      </w:r>
      <w:r>
        <w:rPr>
          <w:sz w:val="24"/>
          <w:szCs w:val="24"/>
        </w:rPr>
        <w:t>, de bien vouloir arrêter cet état d’émoluments et débours, en application des articles R663-18 et suivants du Code de Commerce.</w:t>
      </w:r>
    </w:p>
    <w:p w:rsidR="00902421" w:rsidP="00902421" w:rsidRDefault="00902421" w14:paraId="4BF3577F" w14:textId="77777777">
      <w:pPr>
        <w:jc w:val="both"/>
        <w:rPr>
          <w:sz w:val="24"/>
          <w:szCs w:val="24"/>
        </w:rPr>
      </w:pPr>
    </w:p>
    <w:p w:rsidR="00902421" w:rsidP="00902421" w:rsidRDefault="00902421" w14:paraId="517075DB" w14:textId="77777777">
      <w:r>
        <w:rPr>
          <w:sz w:val="24"/>
          <w:szCs w:val="24"/>
        </w:rPr>
        <w:t>PERPIGNAN, le 29 avril 2026</w:t>
      </w:r>
    </w:p>
    <w:p w:rsidR="00902421" w:rsidP="00902421" w:rsidRDefault="00902421" w14:paraId="626640C7" w14:textId="77777777"/>
    <w:p w:rsidR="00902421" w:rsidP="00902421" w:rsidRDefault="00902421" w14:paraId="07CFF38E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Pour la SCP Delphine RAYMOND</w:t>
      </w:r>
    </w:p>
    <w:p w:rsidR="00902421" w:rsidP="00902421" w:rsidRDefault="00902421" w14:paraId="4FBF3938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Maître Delphine RAYMOND</w:t>
      </w:r>
    </w:p>
    <w:p w:rsidR="00902421" w:rsidP="00902421" w:rsidRDefault="00902421" w14:paraId="760300BE" w14:textId="77777777">
      <w:pPr>
        <w:rPr>
          <w:b/>
          <w:bCs/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drawing>
          <wp:inline distT="0" distB="0" distL="0" distR="0">
            <wp:extent cx="409638" cy="1038364"/>
            <wp:effectExtent l="0" t="0" r="0" b="0"/>
            <wp:docPr id="515826432" name="Image515826432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158264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638" cy="103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proofErr w:type="gramEnd"/>
    </w:p>
    <w:p w:rsidR="008C4FBB" w:rsidP="00902421" w:rsidRDefault="008C4FBB" w14:paraId="16DA1DB2" w14:textId="77777777">
      <w:pPr>
        <w:rPr>
          <w:b/>
          <w:bCs/>
          <w:sz w:val="24"/>
          <w:szCs w:val="24"/>
        </w:rPr>
      </w:pPr>
    </w:p>
    <w:p w:rsidR="008C4FBB" w:rsidP="00902421" w:rsidRDefault="008C4FBB" w14:paraId="6FD35302" w14:textId="77777777">
      <w:pPr>
        <w:rPr>
          <w:b/>
          <w:bCs/>
          <w:sz w:val="24"/>
          <w:szCs w:val="24"/>
        </w:rPr>
      </w:pPr>
    </w:p>
    <w:p w:rsidR="00902421" w:rsidP="00902421" w:rsidRDefault="00902421" w14:paraId="6C406C56" w14:textId="77777777">
      <w:pPr>
        <w:jc w:val="both"/>
      </w:pPr>
    </w:p>
    <w:p w:rsidR="00902421" w:rsidP="00902421" w:rsidRDefault="00902421" w14:paraId="7E890E0F" w14:textId="5780CA66">
      <w:pPr>
        <w:rPr>
          <w:sz w:val="24"/>
          <w:szCs w:val="24"/>
          <w:u w:val="single"/>
          <w:lang w:val="en-GB"/>
        </w:rPr>
      </w:pPr>
      <w:r w:rsidRPr="008C4FBB">
        <w:rPr>
          <w:sz w:val="24"/>
          <w:szCs w:val="24"/>
          <w:u w:val="single"/>
          <w:lang w:val="en-GB"/>
        </w:rPr>
        <w:t>PIECES JOINTES:</w:t>
      </w:r>
    </w:p>
    <w:p w:rsidRPr="008C4FBB" w:rsidR="008C4FBB" w:rsidP="00902421" w:rsidRDefault="008C4FBB" w14:paraId="24D5E746" w14:textId="77777777">
      <w:pPr>
        <w:rPr>
          <w:sz w:val="24"/>
          <w:szCs w:val="24"/>
          <w:u w:val="single"/>
          <w:lang w:val="en-GB"/>
        </w:rPr>
      </w:pPr>
    </w:p>
    <w:p w:rsidR="00902421" w:rsidP="00902421" w:rsidRDefault="00902421" w14:paraId="2BF650B2" w14:textId="6BC921E9">
      <w:pPr>
        <w:numPr>
          <w:ilvl w:val="0"/>
          <w:numId w:val="5"/>
        </w:numPr>
        <w:textAlignment w:val="auto"/>
        <w:rPr>
          <w:sz w:val="24"/>
          <w:szCs w:val="24"/>
        </w:rPr>
      </w:pPr>
      <w:proofErr w:type="gramStart"/>
      <w:r>
        <w:rPr>
          <w:sz w:val="24"/>
          <w:szCs w:val="24"/>
        </w:rPr>
        <w:t>relevé</w:t>
      </w:r>
      <w:proofErr w:type="gramEnd"/>
      <w:r>
        <w:rPr>
          <w:sz w:val="24"/>
          <w:szCs w:val="24"/>
        </w:rPr>
        <w:t xml:space="preserve"> des écritures comptables</w:t>
      </w:r>
      <w:r w:rsidR="000A686B">
        <w:rPr>
          <w:sz w:val="24"/>
          <w:szCs w:val="24"/>
        </w:rPr>
        <w:t xml:space="preserve"> </w:t>
      </w:r>
    </w:p>
    <w:p w:rsidR="00902421" w:rsidP="00902421" w:rsidRDefault="00902421" w14:paraId="238283A0" w14:textId="77777777">
      <w:pPr>
        <w:numPr>
          <w:ilvl w:val="0"/>
          <w:numId w:val="5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Liste des créances Art R 663-23 </w:t>
      </w:r>
    </w:p>
    <w:p w:rsidR="00902421" w:rsidP="00902421" w:rsidRDefault="00902421" w14:paraId="61004520" w14:textId="2BC456C7">
      <w:pPr>
        <w:numPr>
          <w:ilvl w:val="0"/>
          <w:numId w:val="5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Liste des créances Art R 663-22</w:t>
      </w:r>
    </w:p>
    <w:p w:rsidR="00346804" w:rsidP="00902421" w:rsidRDefault="00346804" w14:paraId="2641D5E7" w14:textId="3E4508F7">
      <w:pPr>
        <w:numPr>
          <w:ilvl w:val="0"/>
          <w:numId w:val="5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Liste des contentieux avec les deux ordonnances rendues</w:t>
      </w:r>
    </w:p>
    <w:p w:rsidR="00346804" w:rsidP="00902421" w:rsidRDefault="00346804" w14:paraId="7975BBE7" w14:textId="1CA480E3">
      <w:pPr>
        <w:numPr>
          <w:ilvl w:val="0"/>
          <w:numId w:val="5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Etat détaillé des honoraires</w:t>
      </w:r>
    </w:p>
    <w:p w:rsidR="00902421" w:rsidP="00902421" w:rsidRDefault="00902421" w14:paraId="4ACB1407" w14:textId="77777777">
      <w:pPr>
        <w:ind w:firstLine="2268"/>
        <w:jc w:val="both"/>
      </w:pPr>
      <w:r>
        <w:br w:type="page"/>
      </w:r>
    </w:p>
    <w:p w:rsidR="00902421" w:rsidP="00902421" w:rsidRDefault="00902421" w14:paraId="6BCC2A01" w14:textId="77777777">
      <w:pPr>
        <w:jc w:val="both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Tribunal Judiciaire de PERPIGNAN</w:t>
      </w:r>
    </w:p>
    <w:p w:rsidR="00902421" w:rsidP="00902421" w:rsidRDefault="00902421" w14:paraId="127463EC" w14:textId="77777777">
      <w:pPr>
        <w:jc w:val="both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PLACE ARAGO</w:t>
      </w:r>
    </w:p>
    <w:p w:rsidR="00902421" w:rsidP="00902421" w:rsidRDefault="00902421" w14:paraId="162A1C72" w14:textId="77777777">
      <w:pPr>
        <w:jc w:val="both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66000 PERPIGNAN</w:t>
      </w:r>
    </w:p>
    <w:p w:rsidR="00902421" w:rsidP="00902421" w:rsidRDefault="00902421" w14:paraId="6891EE5E" w14:textId="77777777">
      <w:pPr>
        <w:jc w:val="both"/>
        <w:rPr>
          <w:sz w:val="24"/>
          <w:szCs w:val="24"/>
          <w:u w:val="single"/>
          <w:lang w:val="fr-CA"/>
        </w:rPr>
      </w:pPr>
    </w:p>
    <w:p w:rsidR="00902421" w:rsidP="00902421" w:rsidRDefault="00902421" w14:paraId="41728BC0" w14:textId="77777777">
      <w:pPr>
        <w:jc w:val="both"/>
        <w:rPr>
          <w:sz w:val="24"/>
          <w:szCs w:val="24"/>
          <w:u w:val="single"/>
          <w:lang w:val="fr-CA"/>
        </w:rPr>
      </w:pPr>
    </w:p>
    <w:p w:rsidR="00902421" w:rsidP="00902421" w:rsidRDefault="00902421" w14:paraId="62682B66" w14:textId="77777777">
      <w:pPr>
        <w:jc w:val="both"/>
        <w:rPr>
          <w:u w:val="single"/>
          <w:lang w:val="fr-CA"/>
        </w:rPr>
      </w:pPr>
      <w:r>
        <w:rPr>
          <w:sz w:val="24"/>
          <w:szCs w:val="24"/>
          <w:u w:val="single"/>
          <w:lang w:val="fr-CA"/>
        </w:rPr>
        <w:t>Procédure : Didier BATLLE </w:t>
      </w:r>
    </w:p>
    <w:p w:rsidR="00902421" w:rsidP="00902421" w:rsidRDefault="00902421" w14:paraId="5155E269" w14:textId="77777777">
      <w:pPr>
        <w:ind w:firstLine="2268"/>
        <w:jc w:val="both"/>
        <w:rPr>
          <w:lang w:val="fr-CA"/>
        </w:rPr>
      </w:pPr>
    </w:p>
    <w:p w:rsidR="00902421" w:rsidP="00902421" w:rsidRDefault="00902421" w14:paraId="66DBC7BC" w14:textId="77777777">
      <w:pPr>
        <w:ind w:firstLine="2268"/>
        <w:jc w:val="both"/>
        <w:rPr>
          <w:lang w:val="fr-CA"/>
        </w:rPr>
      </w:pPr>
    </w:p>
    <w:p w:rsidR="00902421" w:rsidP="00902421" w:rsidRDefault="00902421" w14:paraId="188A5F3A" w14:textId="77777777">
      <w:pPr>
        <w:pStyle w:val="Titre5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right="-2"/>
        <w:rPr>
          <w:b w:val="false"/>
          <w:bCs w:val="false"/>
          <w:lang w:val="fr-CA"/>
        </w:rPr>
      </w:pPr>
    </w:p>
    <w:p w:rsidR="00902421" w:rsidP="00902421" w:rsidRDefault="00902421" w14:paraId="0F73E514" w14:textId="77777777">
      <w:pPr>
        <w:pStyle w:val="Titre5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right="-2"/>
        <w:jc w:val="center"/>
        <w:rPr>
          <w:b w:val="false"/>
          <w:bCs w:val="false"/>
        </w:rPr>
      </w:pPr>
      <w:r>
        <w:rPr>
          <w:b w:val="false"/>
          <w:bCs w:val="false"/>
        </w:rPr>
        <w:t>ORDONNANCE</w:t>
      </w:r>
    </w:p>
    <w:p w:rsidR="00902421" w:rsidP="00902421" w:rsidRDefault="00902421" w14:paraId="6C27DBCC" w14:textId="77777777">
      <w:pPr>
        <w:pStyle w:val="Titre5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right="-2"/>
        <w:rPr>
          <w:b w:val="false"/>
          <w:bCs w:val="false"/>
        </w:rPr>
      </w:pPr>
      <w:r>
        <w:rPr>
          <w:b w:val="false"/>
          <w:bCs w:val="false"/>
        </w:rPr>
        <w:t xml:space="preserve">  </w:t>
      </w:r>
    </w:p>
    <w:p w:rsidR="00902421" w:rsidP="00902421" w:rsidRDefault="00902421" w14:paraId="50280F67" w14:textId="77777777">
      <w:pPr>
        <w:jc w:val="both"/>
      </w:pPr>
    </w:p>
    <w:p w:rsidR="00902421" w:rsidP="00902421" w:rsidRDefault="00902421" w14:paraId="2BE3CAA5" w14:textId="77777777">
      <w:pPr>
        <w:ind w:left="709" w:hanging="709"/>
        <w:jc w:val="both"/>
      </w:pPr>
    </w:p>
    <w:p w:rsidR="00902421" w:rsidP="00902421" w:rsidRDefault="00902421" w14:paraId="5CE1E8D1" w14:textId="68EC34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</w:t>
      </w:r>
      <w:bookmarkStart w:name="OLE_LINK8" w:id="3"/>
      <w:r w:rsidR="00346804">
        <w:rPr>
          <w:sz w:val="24"/>
          <w:szCs w:val="24"/>
        </w:rPr>
        <w:t>Marion BENOS Vice</w:t>
      </w:r>
      <w:r w:rsidR="00D82AB3">
        <w:rPr>
          <w:sz w:val="24"/>
          <w:szCs w:val="24"/>
        </w:rPr>
        <w:t>-</w:t>
      </w:r>
      <w:r w:rsidR="00346804">
        <w:rPr>
          <w:sz w:val="24"/>
          <w:szCs w:val="24"/>
        </w:rPr>
        <w:t xml:space="preserve"> Présidente</w:t>
      </w:r>
      <w:r w:rsidR="00EB220D">
        <w:rPr>
          <w:sz w:val="24"/>
          <w:szCs w:val="24"/>
        </w:rPr>
        <w:t xml:space="preserve"> </w:t>
      </w:r>
      <w:r>
        <w:rPr>
          <w:sz w:val="24"/>
          <w:szCs w:val="24"/>
        </w:rPr>
        <w:t>du Tribunal Judiciaire de PERPIGNAN,</w:t>
      </w:r>
      <w:bookmarkEnd w:id="3"/>
      <w:r>
        <w:rPr>
          <w:sz w:val="24"/>
          <w:szCs w:val="24"/>
        </w:rPr>
        <w:t xml:space="preserve"> </w:t>
      </w:r>
    </w:p>
    <w:p w:rsidR="00902421" w:rsidP="00902421" w:rsidRDefault="00902421" w14:paraId="61AD81B3" w14:textId="77777777">
      <w:pPr>
        <w:jc w:val="both"/>
        <w:rPr>
          <w:sz w:val="24"/>
          <w:szCs w:val="24"/>
        </w:rPr>
      </w:pPr>
    </w:p>
    <w:p w:rsidR="00902421" w:rsidP="00902421" w:rsidRDefault="00902421" w14:paraId="58559FD2" w14:textId="7777777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Vu</w:t>
      </w:r>
      <w:r>
        <w:rPr>
          <w:sz w:val="24"/>
          <w:szCs w:val="24"/>
        </w:rPr>
        <w:t xml:space="preserve"> la requête de la SCP Delphine RAYMOND, agissant en qualité de liquidateur de Didier BATLLE et ses motifs,</w:t>
      </w:r>
    </w:p>
    <w:p w:rsidR="00902421" w:rsidP="00902421" w:rsidRDefault="00902421" w14:paraId="67E1156D" w14:textId="77777777">
      <w:pPr>
        <w:jc w:val="both"/>
        <w:rPr>
          <w:sz w:val="24"/>
          <w:szCs w:val="24"/>
        </w:rPr>
      </w:pPr>
    </w:p>
    <w:p w:rsidR="00902421" w:rsidP="00902421" w:rsidRDefault="00902421" w14:paraId="40FFE425" w14:textId="77777777">
      <w:pPr>
        <w:pStyle w:val="Retraitcorpsdetexte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Vu</w:t>
      </w:r>
      <w:r>
        <w:rPr>
          <w:rFonts w:ascii="Times New Roman" w:hAnsi="Times New Roman" w:cs="Times New Roman"/>
        </w:rPr>
        <w:t xml:space="preserve"> le rapport de clôture qui a été présenté dans la procédure susvisée,</w:t>
      </w:r>
    </w:p>
    <w:p w:rsidR="00902421" w:rsidP="00902421" w:rsidRDefault="00902421" w14:paraId="33E02859" w14:textId="77777777">
      <w:pPr>
        <w:jc w:val="both"/>
        <w:rPr>
          <w:sz w:val="24"/>
          <w:szCs w:val="24"/>
        </w:rPr>
      </w:pPr>
    </w:p>
    <w:p w:rsidR="00902421" w:rsidP="00902421" w:rsidRDefault="00902421" w14:paraId="3978AE0E" w14:textId="77777777">
      <w:pPr>
        <w:pStyle w:val="Retraitcorpsdetexte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Vu</w:t>
      </w:r>
      <w:r>
        <w:rPr>
          <w:rFonts w:ascii="Times New Roman" w:hAnsi="Times New Roman" w:cs="Times New Roman"/>
        </w:rPr>
        <w:t xml:space="preserve"> le compte résumé et les pièces jointes à l’état des émoluments et débours présentés par le liquidateur judiciaire,</w:t>
      </w:r>
    </w:p>
    <w:p w:rsidR="00902421" w:rsidP="00902421" w:rsidRDefault="00902421" w14:paraId="65BA331D" w14:textId="77777777">
      <w:pPr>
        <w:jc w:val="both"/>
        <w:rPr>
          <w:sz w:val="24"/>
          <w:szCs w:val="24"/>
        </w:rPr>
      </w:pPr>
    </w:p>
    <w:p w:rsidR="00902421" w:rsidP="00902421" w:rsidRDefault="00902421" w14:paraId="3347CC2F" w14:textId="2D8D6EA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Arrêtons</w:t>
      </w:r>
      <w:r>
        <w:rPr>
          <w:sz w:val="24"/>
          <w:szCs w:val="24"/>
        </w:rPr>
        <w:t xml:space="preserve"> les émoluments et les débours du liquidateur à la somme de </w:t>
      </w:r>
      <w:r w:rsidR="00D82AB3">
        <w:rPr>
          <w:sz w:val="24"/>
          <w:szCs w:val="24"/>
        </w:rPr>
        <w:t>10 393.17</w:t>
      </w:r>
      <w:r>
        <w:rPr>
          <w:sz w:val="24"/>
          <w:szCs w:val="24"/>
        </w:rPr>
        <w:t xml:space="preserve"> euros Hors Taxes, décomposée comme suit :</w:t>
      </w:r>
    </w:p>
    <w:p w:rsidR="00902421" w:rsidP="00902421" w:rsidRDefault="00902421" w14:paraId="5E68AC65" w14:textId="575CFA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02421" w:rsidP="00902421" w:rsidRDefault="00902421" w14:paraId="70AA8963" w14:textId="146A9183">
      <w:pPr>
        <w:pStyle w:val="Titre4"/>
        <w:tabs>
          <w:tab w:val="right" w:pos="8789"/>
        </w:tabs>
        <w:ind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des émoluments hors taxes</w:t>
      </w:r>
      <w:r>
        <w:rPr>
          <w:rFonts w:ascii="Times New Roman" w:hAnsi="Times New Roman" w:cs="Times New Roman"/>
        </w:rPr>
        <w:tab/>
      </w:r>
      <w:r w:rsidR="00D82AB3">
        <w:rPr>
          <w:rFonts w:ascii="Times New Roman" w:hAnsi="Times New Roman" w:cs="Times New Roman"/>
        </w:rPr>
        <w:t>10 393.17</w:t>
      </w:r>
      <w:r>
        <w:rPr>
          <w:rFonts w:ascii="Times New Roman" w:hAnsi="Times New Roman" w:cs="Times New Roman"/>
        </w:rPr>
        <w:t xml:space="preserve"> euros</w:t>
      </w:r>
    </w:p>
    <w:p w:rsidR="00902421" w:rsidP="00902421" w:rsidRDefault="00902421" w14:paraId="59658DFB" w14:textId="77777777">
      <w:pPr>
        <w:jc w:val="both"/>
        <w:rPr>
          <w:sz w:val="24"/>
          <w:szCs w:val="24"/>
        </w:rPr>
      </w:pPr>
    </w:p>
    <w:p w:rsidR="00902421" w:rsidP="00902421" w:rsidRDefault="00902421" w14:paraId="2804A922" w14:textId="0FA30945">
      <w:pPr>
        <w:pStyle w:val="Titre6"/>
        <w:tabs>
          <w:tab w:val="right" w:pos="87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Dont à déduire le droit fixe réglé </w:t>
      </w:r>
      <w:r w:rsidR="00D82AB3">
        <w:rPr>
          <w:rFonts w:ascii="Times New Roman" w:hAnsi="Times New Roman" w:cs="Times New Roman"/>
        </w:rPr>
        <w:t>le 4/01/2023</w:t>
      </w:r>
      <w:r>
        <w:rPr>
          <w:rFonts w:ascii="Times New Roman" w:hAnsi="Times New Roman" w:cs="Times New Roman"/>
        </w:rPr>
        <w:tab/>
      </w:r>
      <w:r w:rsidR="00D82AB3">
        <w:rPr>
          <w:rFonts w:ascii="Times New Roman" w:hAnsi="Times New Roman" w:cs="Times New Roman"/>
        </w:rPr>
        <w:t xml:space="preserve">2 351.25 </w:t>
      </w:r>
      <w:bookmarkStart w:name="_GoBack" w:id="4"/>
      <w:bookmarkEnd w:id="4"/>
      <w:r>
        <w:rPr>
          <w:rFonts w:ascii="Times New Roman" w:hAnsi="Times New Roman" w:cs="Times New Roman"/>
        </w:rPr>
        <w:t>euros</w:t>
      </w:r>
    </w:p>
    <w:p w:rsidR="00902421" w:rsidP="00902421" w:rsidRDefault="00902421" w14:paraId="55D933C0" w14:textId="77777777">
      <w:pPr>
        <w:pStyle w:val="Titre6"/>
        <w:rPr>
          <w:rFonts w:ascii="Times New Roman" w:hAnsi="Times New Roman" w:cs="Times New Roman"/>
        </w:rPr>
      </w:pPr>
    </w:p>
    <w:p w:rsidR="00902421" w:rsidP="00902421" w:rsidRDefault="00902421" w14:paraId="08A321A6" w14:textId="00A68CBB">
      <w:pPr>
        <w:pStyle w:val="Titre6"/>
        <w:tabs>
          <w:tab w:val="right" w:pos="87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Soit un solde à percevoir HT de</w:t>
      </w:r>
      <w:r>
        <w:rPr>
          <w:rFonts w:ascii="Times New Roman" w:hAnsi="Times New Roman" w:cs="Times New Roman"/>
        </w:rPr>
        <w:tab/>
      </w:r>
      <w:r w:rsidR="00D82AB3">
        <w:rPr>
          <w:rFonts w:ascii="Times New Roman" w:hAnsi="Times New Roman" w:cs="Times New Roman"/>
        </w:rPr>
        <w:t>8 041.92</w:t>
      </w:r>
      <w:r>
        <w:rPr>
          <w:rFonts w:ascii="Times New Roman" w:hAnsi="Times New Roman" w:cs="Times New Roman"/>
        </w:rPr>
        <w:t xml:space="preserve"> euros</w:t>
      </w:r>
    </w:p>
    <w:p w:rsidR="00902421" w:rsidP="00902421" w:rsidRDefault="00902421" w14:paraId="754E890F" w14:textId="77777777">
      <w:pPr>
        <w:jc w:val="both"/>
        <w:rPr>
          <w:sz w:val="24"/>
          <w:szCs w:val="24"/>
        </w:rPr>
      </w:pPr>
    </w:p>
    <w:p w:rsidR="00902421" w:rsidP="00902421" w:rsidRDefault="00902421" w14:paraId="60ED07A6" w14:textId="7777777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PASSONS</w:t>
      </w:r>
      <w:r>
        <w:rPr>
          <w:sz w:val="24"/>
          <w:szCs w:val="24"/>
        </w:rPr>
        <w:t xml:space="preserve"> les frais et dépens de la présente décision en frais privilégiés de la procédure collective,</w:t>
      </w:r>
    </w:p>
    <w:p w:rsidR="00902421" w:rsidP="00902421" w:rsidRDefault="00902421" w14:paraId="004B473F" w14:textId="77777777">
      <w:pPr>
        <w:jc w:val="both"/>
        <w:rPr>
          <w:sz w:val="24"/>
          <w:szCs w:val="24"/>
        </w:rPr>
      </w:pPr>
    </w:p>
    <w:p w:rsidR="00902421" w:rsidP="00902421" w:rsidRDefault="00902421" w14:paraId="62F8EA7E" w14:textId="7777777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ORDONNONS</w:t>
      </w:r>
      <w:r>
        <w:rPr>
          <w:sz w:val="24"/>
          <w:szCs w:val="24"/>
        </w:rPr>
        <w:t xml:space="preserve"> l’exécution provisoire de la présente décision</w:t>
      </w:r>
    </w:p>
    <w:p w:rsidR="00902421" w:rsidP="00902421" w:rsidRDefault="00902421" w14:paraId="0248BCDE" w14:textId="77777777">
      <w:pPr>
        <w:jc w:val="both"/>
        <w:rPr>
          <w:sz w:val="24"/>
          <w:szCs w:val="24"/>
        </w:rPr>
      </w:pPr>
    </w:p>
    <w:p w:rsidR="00902421" w:rsidP="00902421" w:rsidRDefault="00902421" w14:paraId="3B825163" w14:textId="77777777">
      <w:pPr>
        <w:jc w:val="both"/>
        <w:rPr>
          <w:sz w:val="24"/>
          <w:szCs w:val="24"/>
        </w:rPr>
      </w:pPr>
    </w:p>
    <w:p w:rsidR="00902421" w:rsidP="00902421" w:rsidRDefault="00902421" w14:paraId="11791A69" w14:textId="77777777">
      <w:pPr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PERPIGNAN, le</w:t>
      </w:r>
      <w:r>
        <w:rPr>
          <w:b/>
          <w:bCs/>
          <w:i/>
          <w:iCs/>
          <w:sz w:val="24"/>
          <w:szCs w:val="24"/>
        </w:rPr>
        <w:t xml:space="preserve"> </w:t>
      </w:r>
    </w:p>
    <w:p w:rsidR="00902421" w:rsidP="00902421" w:rsidRDefault="00902421" w14:paraId="6DF6F7A6" w14:textId="77777777">
      <w:pPr>
        <w:ind w:firstLine="2268"/>
        <w:jc w:val="both"/>
        <w:rPr>
          <w:b/>
          <w:bCs/>
          <w:sz w:val="18"/>
          <w:szCs w:val="18"/>
        </w:rPr>
      </w:pPr>
      <w:r>
        <w:t xml:space="preserve">            </w:t>
      </w:r>
    </w:p>
    <w:p w:rsidR="00902421" w:rsidP="00902421" w:rsidRDefault="00902421" w14:paraId="36877C6A" w14:textId="77777777">
      <w:pPr>
        <w:pStyle w:val="En-tte"/>
        <w:tabs>
          <w:tab w:val="left" w:pos="708"/>
        </w:tabs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fr-FR"/>
        </w:rPr>
      </w:pPr>
    </w:p>
    <w:p w:rsidR="00902421" w:rsidP="00902421" w:rsidRDefault="00902421" w14:paraId="06BCB193" w14:textId="77777777"/>
    <w:p w:rsidRPr="00902421" w:rsidR="00F03271" w:rsidP="00902421" w:rsidRDefault="00F03271" w14:paraId="0FF4F752" w14:textId="77777777"/>
    <w:sectPr w:rsidRPr="00902421" w:rsidR="00F03271" w:rsidSect="00A1580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20B0502050508020304"/>
    <w:charset w:val="00"/>
    <w:family w:val="swiss"/>
    <w:pitch w:val="variable"/>
    <w:sig w:usb0="00000005" w:usb1="00000000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2040502050505030304"/>
    <w:charset w:val="00"/>
    <w:family w:val="roman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410EBA2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15383EBC"/>
    <w:multiLevelType w:val="hybridMultilevel"/>
    <w:tmpl w:val="04AA2792"/>
    <w:lvl w:ilvl="0" w:tplc="3104BB66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434F3"/>
    <w:multiLevelType w:val="hybridMultilevel"/>
    <w:tmpl w:val="CE7E743E"/>
    <w:lvl w:ilvl="0" w:tplc="AD74D784">
      <w:start w:val="1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40690"/>
    <w:multiLevelType w:val="hybridMultilevel"/>
    <w:tmpl w:val="D1D0D0AC"/>
    <w:lvl w:ilvl="0" w:tplc="3104BB66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A1709"/>
    <w:multiLevelType w:val="hybridMultilevel"/>
    <w:tmpl w:val="252A2698"/>
    <w:lvl w:ilvl="0" w:tplc="7E12E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2"/>
  </w:num>
  <w:num w:numId="7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2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65C0"/>
    <w:rsid w:val="00000F1F"/>
    <w:rsid w:val="00001967"/>
    <w:rsid w:val="00014CBD"/>
    <w:rsid w:val="000A686B"/>
    <w:rsid w:val="000C4CFC"/>
    <w:rsid w:val="00134B20"/>
    <w:rsid w:val="0013531E"/>
    <w:rsid w:val="00145EE0"/>
    <w:rsid w:val="001477D5"/>
    <w:rsid w:val="00171A28"/>
    <w:rsid w:val="0018612B"/>
    <w:rsid w:val="001A05F6"/>
    <w:rsid w:val="001A39C1"/>
    <w:rsid w:val="001B7B61"/>
    <w:rsid w:val="00234A62"/>
    <w:rsid w:val="00245ABD"/>
    <w:rsid w:val="002B3752"/>
    <w:rsid w:val="002B474B"/>
    <w:rsid w:val="002D5096"/>
    <w:rsid w:val="00314A89"/>
    <w:rsid w:val="003359C1"/>
    <w:rsid w:val="00346804"/>
    <w:rsid w:val="00396A66"/>
    <w:rsid w:val="00532426"/>
    <w:rsid w:val="005465C0"/>
    <w:rsid w:val="00576E63"/>
    <w:rsid w:val="00596C9A"/>
    <w:rsid w:val="00604E85"/>
    <w:rsid w:val="006B52E3"/>
    <w:rsid w:val="006E41DE"/>
    <w:rsid w:val="007012A0"/>
    <w:rsid w:val="007C2AEC"/>
    <w:rsid w:val="007D58BE"/>
    <w:rsid w:val="00857872"/>
    <w:rsid w:val="00874668"/>
    <w:rsid w:val="008C0C4C"/>
    <w:rsid w:val="008C4FBB"/>
    <w:rsid w:val="008C627D"/>
    <w:rsid w:val="00902421"/>
    <w:rsid w:val="00915F5A"/>
    <w:rsid w:val="009311BB"/>
    <w:rsid w:val="00962B82"/>
    <w:rsid w:val="0099224A"/>
    <w:rsid w:val="009A6A48"/>
    <w:rsid w:val="009A6CED"/>
    <w:rsid w:val="00A15804"/>
    <w:rsid w:val="00A17160"/>
    <w:rsid w:val="00A36660"/>
    <w:rsid w:val="00A413F8"/>
    <w:rsid w:val="00A63E63"/>
    <w:rsid w:val="00A8020A"/>
    <w:rsid w:val="00AA4D5A"/>
    <w:rsid w:val="00AB23F7"/>
    <w:rsid w:val="00B27B96"/>
    <w:rsid w:val="00B55D34"/>
    <w:rsid w:val="00B565A2"/>
    <w:rsid w:val="00B750B0"/>
    <w:rsid w:val="00B86A61"/>
    <w:rsid w:val="00B90118"/>
    <w:rsid w:val="00B957C6"/>
    <w:rsid w:val="00BB2469"/>
    <w:rsid w:val="00C15B1C"/>
    <w:rsid w:val="00C2178C"/>
    <w:rsid w:val="00C95FE4"/>
    <w:rsid w:val="00CA3F9E"/>
    <w:rsid w:val="00CC481C"/>
    <w:rsid w:val="00CC5171"/>
    <w:rsid w:val="00D8001F"/>
    <w:rsid w:val="00D82AB3"/>
    <w:rsid w:val="00DF7BA6"/>
    <w:rsid w:val="00E176EB"/>
    <w:rsid w:val="00E372CC"/>
    <w:rsid w:val="00EA488A"/>
    <w:rsid w:val="00EB220D"/>
    <w:rsid w:val="00EE35AE"/>
    <w:rsid w:val="00F03271"/>
    <w:rsid w:val="00F627F0"/>
    <w:rsid w:val="00F62BD1"/>
    <w:rsid w:val="00FB4F92"/>
    <w:rsid w:val="00FD3E3D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571E6FB2"/>
  <w15:docId w15:val="{3D816A68-CF65-4F34-BC17-56BF2F4D1B62}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both"/>
      <w:textAlignment w:val="auto"/>
      <w:outlineLvl w:val="1"/>
    </w:pPr>
    <w:rPr>
      <w:rFonts w:ascii="CG Omega" w:hAnsi="CG Omega" w:cs="CG Omega"/>
      <w:b/>
      <w:bCs/>
      <w:sz w:val="22"/>
      <w:szCs w:val="22"/>
      <w:lang w:val="fr-CA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ind w:firstLine="2268"/>
      <w:jc w:val="both"/>
      <w:textAlignment w:val="auto"/>
      <w:outlineLvl w:val="3"/>
    </w:pPr>
    <w:rPr>
      <w:rFonts w:ascii="Lucida Sans" w:eastAsia="Times New Roman" w:hAnsi="Lucida Sans" w:cs="Lucida Sans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tabs>
        <w:tab w:val="left" w:pos="709"/>
        <w:tab w:val="right" w:pos="5528"/>
        <w:tab w:val="right" w:pos="6946"/>
        <w:tab w:val="right" w:pos="8930"/>
      </w:tabs>
      <w:overflowPunct/>
      <w:autoSpaceDE/>
      <w:autoSpaceDN/>
      <w:adjustRightInd/>
      <w:jc w:val="both"/>
      <w:textAlignment w:val="auto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jc w:val="both"/>
      <w:textAlignment w:val="auto"/>
      <w:outlineLvl w:val="5"/>
    </w:pPr>
    <w:rPr>
      <w:rFonts w:ascii="Lucida Sans" w:eastAsia="Times New Roman" w:hAnsi="Lucida Sans" w:cs="Lucida Sans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overflowPunct/>
      <w:autoSpaceDE/>
      <w:autoSpaceDN/>
      <w:adjustRightInd/>
      <w:ind w:left="142" w:right="140"/>
      <w:jc w:val="center"/>
      <w:textAlignment w:val="auto"/>
      <w:outlineLvl w:val="8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cs="Times New Roman"/>
      <w:b/>
      <w:bCs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Theme="majorHAnsi" w:eastAsiaTheme="majorEastAsia" w:hAnsiTheme="majorHAnsi" w:cs="Times New Roman"/>
    </w:rPr>
  </w:style>
  <w:style w:type="paragraph" w:styleId="Corpsdetexte2">
    <w:name w:val="Body Text 2"/>
    <w:basedOn w:val="Normal"/>
    <w:link w:val="Corpsdetexte2Car"/>
    <w:uiPriority w:val="99"/>
    <w:pPr>
      <w:tabs>
        <w:tab w:val="left" w:pos="643"/>
      </w:tabs>
      <w:jc w:val="both"/>
      <w:textAlignment w:val="auto"/>
    </w:pPr>
    <w:rPr>
      <w:rFonts w:ascii="CG Omega" w:hAnsi="CG Omega" w:cs="CG Omega"/>
      <w:sz w:val="22"/>
      <w:szCs w:val="22"/>
      <w:lang w:val="fr-CA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pPr>
      <w:ind w:firstLine="2268"/>
      <w:jc w:val="both"/>
    </w:pPr>
    <w:rPr>
      <w:rFonts w:ascii="Palatino" w:hAnsi="Palatino" w:cs="Palatino"/>
      <w:sz w:val="24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jc w:val="both"/>
      <w:textAlignment w:val="auto"/>
    </w:pPr>
    <w:rPr>
      <w:rFonts w:ascii="CG Omega" w:hAnsi="CG Omega" w:cs="CG Omega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jc w:val="both"/>
      <w:textAlignment w:val="auto"/>
    </w:pPr>
    <w:rPr>
      <w:rFonts w:ascii="CG Omega" w:hAnsi="CG Omega" w:cs="CG Omega"/>
      <w:sz w:val="24"/>
      <w:szCs w:val="24"/>
      <w:lang w:val="fr-CA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pPr>
      <w:ind w:left="7788" w:hanging="275"/>
      <w:jc w:val="both"/>
    </w:pPr>
    <w:rPr>
      <w:rFonts w:ascii="CG Omega" w:hAnsi="CG Omega" w:cs="CG Omega"/>
      <w:sz w:val="24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5465C0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F7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    <Relationship Target="media/document_image_rId7.png" Type="http://schemas.openxmlformats.org/officeDocument/2006/relationships/image" Id="rId7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DE FRAIS ET HONORAIRES</vt:lpstr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DE FRAIS ET HONORAIRES</dc:title>
  <dc:subject/>
  <dc:creator>SCP COURRET GUGUEN</dc:creator>
  <cp:keywords/>
  <dc:description/>
  <cp:lastModifiedBy>RAYMOND</cp:lastModifiedBy>
  <cp:revision>53</cp:revision>
  <cp:lastPrinted>2003-10-30T08:06:00Z</cp:lastPrinted>
  <dcterms:created xsi:type="dcterms:W3CDTF">2017-08-18T15:11:00Z</dcterms:created>
  <dcterms:modified xsi:type="dcterms:W3CDTF">2026-04-29T08:14:00Z</dcterms:modified>
</cp:coreProperties>
</file>