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François </w:t>
      </w:r>
      <w:proofErr w:type="gramStart"/>
      <w:r w:rsidRPr="0075447B">
        <w:rPr>
          <w:rFonts w:asciiTheme="majorBidi" w:hAnsiTheme="majorBidi" w:cstheme="majorBidi"/>
          <w:b/>
          <w:bCs/>
          <w:sz w:val="24"/>
          <w:szCs w:val="24"/>
        </w:rPr>
        <w:t>GARCIA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8981</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Les Balcons du Roussillon -</w:t>
      </w:r>
      <w:r w:rsidR="00874F7B" w:rsidRPr="0075447B">
        <w:rPr>
          <w:rFonts w:asciiTheme="majorBidi" w:hAnsiTheme="majorBidi" w:cstheme="majorBidi"/>
          <w:sz w:val="24"/>
          <w:szCs w:val="24"/>
        </w:rPr>
        <w:t xml:space="preserve"> 66300 LLAURO</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16/12/2025</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77777777"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Gauthier JOUVE</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77777777"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653B77" w:rsidRPr="0075447B">
        <w:rPr>
          <w:rFonts w:asciiTheme="majorBidi" w:hAnsiTheme="majorBidi" w:cstheme="majorBidi"/>
          <w:b/>
          <w:bCs/>
          <w:sz w:val="24"/>
          <w:szCs w:val="24"/>
        </w:rPr>
        <w:t xml:space="preserve">233 500,00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parcelles agricoles avec </w:t>
      </w:r>
      <w:proofErr w:type="spellStart"/>
      <w:r>
        <w:rPr>
          <w:rFonts w:asciiTheme="majorBidi" w:hAnsiTheme="majorBidi" w:cstheme="majorBidi"/>
          <w:b/>
          <w:bCs/>
          <w:sz w:val="24"/>
          <w:szCs w:val="24"/>
        </w:rPr>
        <w:t>hangard</w:t>
      </w:r>
      <w:proofErr w:type="spellEnd"/>
      <w:r>
        <w:rPr>
          <w:rFonts w:asciiTheme="majorBidi" w:hAnsiTheme="majorBidi" w:cstheme="majorBidi"/>
          <w:b/>
          <w:bCs/>
          <w:sz w:val="24"/>
          <w:szCs w:val="24"/>
        </w:rPr>
        <w:t xml:space="preserve"> de 147 m2 et </w:t>
      </w:r>
      <w:proofErr w:type="spellStart"/>
      <w:r>
        <w:rPr>
          <w:rFonts w:asciiTheme="majorBidi" w:hAnsiTheme="majorBidi" w:cstheme="majorBidi"/>
          <w:b/>
          <w:bCs/>
          <w:sz w:val="24"/>
          <w:szCs w:val="24"/>
        </w:rPr>
        <w:t>résserve</w:t>
      </w:r>
      <w:proofErr w:type="spellEnd"/>
      <w:r>
        <w:rPr>
          <w:rFonts w:asciiTheme="majorBidi" w:hAnsiTheme="majorBidi" w:cstheme="majorBidi"/>
          <w:b/>
          <w:bCs/>
          <w:sz w:val="24"/>
          <w:szCs w:val="24"/>
        </w:rPr>
        <w:t xml:space="preserve"> d'eau </w:t>
      </w:r>
      <w:r w:rsidR="00315A6F" w:rsidRPr="0075447B">
        <w:rPr>
          <w:rFonts w:asciiTheme="majorBidi" w:hAnsiTheme="majorBidi" w:cstheme="majorBidi"/>
          <w:b/>
          <w:bCs/>
          <w:sz w:val="24"/>
          <w:szCs w:val="24"/>
        </w:rPr>
        <w:t>LAS COULOUMINES</w:t>
      </w:r>
      <w:r w:rsidR="00315A6F" w:rsidRPr="0075447B">
        <w:rPr>
          <w:rFonts w:asciiTheme="majorBidi" w:hAnsiTheme="majorBidi" w:cstheme="majorBidi"/>
          <w:b/>
          <w:bCs/>
          <w:sz w:val="24"/>
          <w:szCs w:val="24"/>
        </w:rPr>
        <w:br/>
        <w:t xml:space="preserve">FORRE BLANC et </w:t>
      </w:r>
      <w:r w:rsidR="00C9045E" w:rsidRPr="0075447B">
        <w:rPr>
          <w:rFonts w:asciiTheme="majorBidi" w:hAnsiTheme="majorBidi" w:cstheme="majorBidi"/>
          <w:b/>
          <w:bCs/>
          <w:sz w:val="24"/>
          <w:szCs w:val="24"/>
        </w:rPr>
        <w:t xml:space="preserve">LLAURO </w:t>
      </w:r>
      <w:r w:rsidR="00315A6F" w:rsidRPr="0075447B">
        <w:rPr>
          <w:rFonts w:asciiTheme="majorBidi" w:hAnsiTheme="majorBidi" w:cstheme="majorBidi"/>
          <w:b/>
          <w:bCs/>
          <w:sz w:val="24"/>
          <w:szCs w:val="24"/>
        </w:rPr>
        <w:t xml:space="preserve">66300 </w:t>
      </w:r>
    </w:p>
    <w:p w14:paraId="3989FE13" w14:textId="77777777" w:rsidR="00296C59" w:rsidRPr="0075447B" w:rsidRDefault="0075447B" w:rsidP="0075447B">
      <w:pPr>
        <w:jc w:val="center"/>
        <w:rPr>
          <w:rFonts w:asciiTheme="majorBidi" w:hAnsiTheme="majorBidi" w:cstheme="majorBidi"/>
          <w:b/>
          <w:bCs/>
          <w:sz w:val="24"/>
          <w:szCs w:val="24"/>
        </w:rPr>
      </w:pPr>
      <w:proofErr w:type="gramStart"/>
      <w:r>
        <w:rPr>
          <w:rFonts w:asciiTheme="majorBidi" w:hAnsiTheme="majorBidi" w:cstheme="majorBidi"/>
          <w:b/>
          <w:bCs/>
          <w:sz w:val="24"/>
          <w:szCs w:val="24"/>
        </w:rPr>
        <w:t>bien</w:t>
      </w:r>
      <w:proofErr w:type="gramEnd"/>
      <w:r>
        <w:rPr>
          <w:rFonts w:asciiTheme="majorBidi" w:hAnsiTheme="majorBidi" w:cstheme="majorBidi"/>
          <w:b/>
          <w:bCs/>
          <w:sz w:val="24"/>
          <w:szCs w:val="24"/>
        </w:rPr>
        <w:t xml:space="preserve"> immobilier </w:t>
      </w:r>
      <w:r w:rsidR="00315A6F" w:rsidRPr="0075447B">
        <w:rPr>
          <w:rFonts w:asciiTheme="majorBidi" w:hAnsiTheme="majorBidi" w:cstheme="majorBidi"/>
          <w:b/>
          <w:bCs/>
          <w:sz w:val="24"/>
          <w:szCs w:val="24"/>
        </w:rPr>
        <w:t>cadastré section A 835 ET a 881</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77777777"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3A270C" w:rsidRPr="0075447B">
        <w:rPr>
          <w:rFonts w:asciiTheme="majorBidi" w:hAnsiTheme="majorBidi" w:cstheme="majorBidi"/>
          <w:b/>
          <w:sz w:val="24"/>
          <w:szCs w:val="24"/>
          <w:highlight w:val="yellow"/>
        </w:rPr>
        <w:t>30/09/2026</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François GARCIA</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8981</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w:t>
      </w:r>
      <w:proofErr w:type="gramStart"/>
      <w:r w:rsidRPr="0075447B">
        <w:rPr>
          <w:rFonts w:asciiTheme="majorBidi" w:eastAsia="Times New Roman" w:hAnsiTheme="majorBidi" w:cstheme="majorBidi"/>
          <w:sz w:val="24"/>
          <w:szCs w:val="24"/>
        </w:rPr>
        <w:t>e)  (</w:t>
      </w:r>
      <w:proofErr w:type="gramEnd"/>
      <w:r w:rsidRPr="0075447B">
        <w:rPr>
          <w:rFonts w:asciiTheme="majorBidi" w:eastAsia="Times New Roman" w:hAnsiTheme="majorBidi" w:cstheme="majorBidi"/>
          <w:sz w:val="24"/>
          <w:szCs w:val="24"/>
        </w:rPr>
        <w:t>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1" w:name="OLE_LINK1"/>
      <w:r w:rsidRPr="0075447B">
        <w:rPr>
          <w:rFonts w:asciiTheme="majorBidi" w:hAnsiTheme="majorBidi" w:cstheme="majorBidi"/>
          <w:b/>
          <w:bCs/>
          <w:sz w:val="24"/>
          <w:szCs w:val="24"/>
        </w:rPr>
        <w:t xml:space="preserve">parcelles agricoles avec </w:t>
      </w:r>
      <w:proofErr w:type="spellStart"/>
      <w:r w:rsidRPr="0075447B">
        <w:rPr>
          <w:rFonts w:asciiTheme="majorBidi" w:hAnsiTheme="majorBidi" w:cstheme="majorBidi"/>
          <w:b/>
          <w:bCs/>
          <w:sz w:val="24"/>
          <w:szCs w:val="24"/>
        </w:rPr>
        <w:t>hangard</w:t>
      </w:r>
      <w:proofErr w:type="spellEnd"/>
      <w:r w:rsidRPr="0075447B">
        <w:rPr>
          <w:rFonts w:asciiTheme="majorBidi" w:hAnsiTheme="majorBidi" w:cstheme="majorBidi"/>
          <w:b/>
          <w:bCs/>
          <w:sz w:val="24"/>
          <w:szCs w:val="24"/>
        </w:rPr>
        <w:t xml:space="preserve"> de 147 m2 et </w:t>
      </w:r>
      <w:proofErr w:type="spellStart"/>
      <w:r w:rsidRPr="0075447B">
        <w:rPr>
          <w:rFonts w:asciiTheme="majorBidi" w:hAnsiTheme="majorBidi" w:cstheme="majorBidi"/>
          <w:b/>
          <w:bCs/>
          <w:sz w:val="24"/>
          <w:szCs w:val="24"/>
        </w:rPr>
        <w:t>résserve</w:t>
      </w:r>
      <w:proofErr w:type="spellEnd"/>
      <w:r w:rsidRPr="0075447B">
        <w:rPr>
          <w:rFonts w:asciiTheme="majorBidi" w:hAnsiTheme="majorBidi" w:cstheme="majorBidi"/>
          <w:b/>
          <w:bCs/>
          <w:sz w:val="24"/>
          <w:szCs w:val="24"/>
        </w:rPr>
        <w:t xml:space="preserve"> d'eau  LAS COULOUMINES</w:t>
      </w:r>
      <w:r w:rsidRPr="0075447B">
        <w:rPr>
          <w:rFonts w:asciiTheme="majorBidi" w:hAnsiTheme="majorBidi" w:cstheme="majorBidi"/>
          <w:b/>
          <w:bCs/>
          <w:sz w:val="24"/>
          <w:szCs w:val="24"/>
        </w:rPr>
        <w:br/>
        <w:t xml:space="preserve">FORRE BLANC et </w:t>
      </w:r>
      <w:r w:rsidR="00C818FE" w:rsidRPr="0075447B">
        <w:rPr>
          <w:rFonts w:asciiTheme="majorBidi" w:hAnsiTheme="majorBidi" w:cstheme="majorBidi"/>
          <w:b/>
          <w:bCs/>
          <w:sz w:val="24"/>
          <w:szCs w:val="24"/>
        </w:rPr>
        <w:t>66300</w:t>
      </w:r>
      <w:r w:rsidR="00C9045E" w:rsidRPr="0075447B">
        <w:rPr>
          <w:rFonts w:asciiTheme="majorBidi" w:hAnsiTheme="majorBidi" w:cstheme="majorBidi"/>
          <w:b/>
          <w:bCs/>
          <w:sz w:val="24"/>
          <w:szCs w:val="24"/>
        </w:rPr>
        <w:t xml:space="preserve"> LLAURO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 A 835 ET a 881</w:t>
      </w:r>
    </w:p>
    <w:bookmarkEnd w:id="1"/>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lastRenderedPageBreak/>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5E2697B7" w14:textId="099737CD" w:rsidR="00047D54" w:rsidRPr="00047D54" w:rsidRDefault="00142391" w:rsidP="00047D54">
      <w:pPr>
        <w:jc w:val="center"/>
        <w:rPr>
          <w:rFonts w:asciiTheme="majorBidi" w:hAnsiTheme="majorBidi" w:cstheme="majorBidi"/>
          <w:color w:val="FF0000"/>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r w:rsidR="00047D54" w:rsidRPr="00047D54">
        <w:rPr>
          <w:rFonts w:asciiTheme="majorBidi" w:hAnsiTheme="majorBidi" w:cstheme="majorBidi"/>
          <w:color w:val="FF0000"/>
          <w:sz w:val="24"/>
          <w:szCs w:val="24"/>
        </w:rPr>
        <w:t xml:space="preserve"> Joindre un RIB</w:t>
      </w:r>
      <w:r w:rsidR="00047D54">
        <w:rPr>
          <w:rFonts w:asciiTheme="majorBidi" w:hAnsiTheme="majorBidi" w:cstheme="majorBidi"/>
          <w:color w:val="FF0000"/>
          <w:sz w:val="24"/>
          <w:szCs w:val="24"/>
        </w:rPr>
        <w:t xml:space="preserve"> EN ORIGINAL</w:t>
      </w:r>
      <w:r w:rsidR="00047D54" w:rsidRPr="00047D54">
        <w:rPr>
          <w:rFonts w:asciiTheme="majorBidi" w:hAnsiTheme="majorBidi" w:cstheme="majorBidi"/>
          <w:color w:val="FF0000"/>
          <w:sz w:val="24"/>
          <w:szCs w:val="24"/>
        </w:rPr>
        <w:t xml:space="preserve"> certifié sincère et conforme pour la restitution éventuelle de cette indemnité.</w:t>
      </w:r>
    </w:p>
    <w:p w14:paraId="63A419E0" w14:textId="77777777" w:rsidR="00142391" w:rsidRPr="0075447B" w:rsidRDefault="00142391" w:rsidP="00142391">
      <w:pPr>
        <w:numPr>
          <w:ilvl w:val="0"/>
          <w:numId w:val="13"/>
        </w:numPr>
        <w:jc w:val="both"/>
        <w:rPr>
          <w:rFonts w:asciiTheme="majorBidi" w:hAnsiTheme="majorBidi" w:cstheme="majorBidi"/>
          <w:sz w:val="24"/>
          <w:szCs w:val="24"/>
        </w:rPr>
      </w:pP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8981 /VTE </w:t>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lastRenderedPageBreak/>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Candidat à la reprise d’un bien immobilier en liquidation judiciaire dans la procédure : François </w:t>
      </w:r>
      <w:proofErr w:type="gramStart"/>
      <w:r w:rsidRPr="0075447B">
        <w:rPr>
          <w:rFonts w:asciiTheme="majorBidi" w:hAnsiTheme="majorBidi" w:cstheme="majorBidi"/>
          <w:sz w:val="24"/>
          <w:szCs w:val="24"/>
        </w:rPr>
        <w:t>GARCIA  -</w:t>
      </w:r>
      <w:proofErr w:type="gramEnd"/>
      <w:r w:rsidRPr="0075447B">
        <w:rPr>
          <w:rFonts w:asciiTheme="majorBidi" w:hAnsiTheme="majorBidi" w:cstheme="majorBidi"/>
          <w:sz w:val="24"/>
          <w:szCs w:val="24"/>
        </w:rPr>
        <w:t xml:space="preserve"> 8981</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parcelles agricoles avec </w:t>
      </w:r>
      <w:proofErr w:type="spellStart"/>
      <w:r w:rsidRPr="0075447B">
        <w:rPr>
          <w:rFonts w:asciiTheme="majorBidi" w:hAnsiTheme="majorBidi" w:cstheme="majorBidi"/>
          <w:sz w:val="24"/>
          <w:szCs w:val="24"/>
        </w:rPr>
        <w:t>hangard</w:t>
      </w:r>
      <w:proofErr w:type="spellEnd"/>
      <w:r w:rsidRPr="0075447B">
        <w:rPr>
          <w:rFonts w:asciiTheme="majorBidi" w:hAnsiTheme="majorBidi" w:cstheme="majorBidi"/>
          <w:sz w:val="24"/>
          <w:szCs w:val="24"/>
        </w:rPr>
        <w:t xml:space="preserve"> de 147 m2 et </w:t>
      </w:r>
      <w:proofErr w:type="spellStart"/>
      <w:r w:rsidRPr="0075447B">
        <w:rPr>
          <w:rFonts w:asciiTheme="majorBidi" w:hAnsiTheme="majorBidi" w:cstheme="majorBidi"/>
          <w:sz w:val="24"/>
          <w:szCs w:val="24"/>
        </w:rPr>
        <w:t>résserve</w:t>
      </w:r>
      <w:proofErr w:type="spellEnd"/>
      <w:r w:rsidRPr="0075447B">
        <w:rPr>
          <w:rFonts w:asciiTheme="majorBidi" w:hAnsiTheme="majorBidi" w:cstheme="majorBidi"/>
          <w:sz w:val="24"/>
          <w:szCs w:val="24"/>
        </w:rPr>
        <w:t xml:space="preserve"> d'eau </w:t>
      </w:r>
      <w:r w:rsidR="0008402B">
        <w:rPr>
          <w:rFonts w:asciiTheme="majorBidi" w:hAnsiTheme="majorBidi" w:cstheme="majorBidi"/>
          <w:sz w:val="24"/>
          <w:szCs w:val="24"/>
        </w:rPr>
        <w:t>LAS COULOUMINES</w:t>
      </w:r>
      <w:r w:rsidR="0008402B">
        <w:rPr>
          <w:rFonts w:asciiTheme="majorBidi" w:hAnsiTheme="majorBidi" w:cstheme="majorBidi"/>
          <w:sz w:val="24"/>
          <w:szCs w:val="24"/>
        </w:rPr>
        <w:br/>
        <w:t xml:space="preserve">FORRE BLANC et </w:t>
      </w:r>
      <w:r w:rsidR="0008402B" w:rsidRPr="0075447B">
        <w:rPr>
          <w:rFonts w:asciiTheme="majorBidi" w:hAnsiTheme="majorBidi" w:cstheme="majorBidi"/>
          <w:sz w:val="24"/>
          <w:szCs w:val="24"/>
        </w:rPr>
        <w:t xml:space="preserve">66300 </w:t>
      </w:r>
      <w:r w:rsidRPr="0075447B">
        <w:rPr>
          <w:rFonts w:asciiTheme="majorBidi" w:hAnsiTheme="majorBidi" w:cstheme="majorBidi"/>
          <w:sz w:val="24"/>
          <w:szCs w:val="24"/>
        </w:rPr>
        <w:t xml:space="preserve">LLAURO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A 835 ET a 881</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w:t>
      </w:r>
      <w:proofErr w:type="gramStart"/>
      <w:r w:rsidRPr="0075447B">
        <w:rPr>
          <w:rFonts w:asciiTheme="majorBidi" w:hAnsiTheme="majorBidi" w:cstheme="majorBidi"/>
          <w:sz w:val="24"/>
          <w:szCs w:val="24"/>
        </w:rPr>
        <w:t>66000  PERPIGNAN</w:t>
      </w:r>
      <w:proofErr w:type="gramEnd"/>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651E62F3" w:rsidR="00142391"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59C6FE09" w14:textId="46378046" w:rsidR="00E01E0A" w:rsidRPr="0075447B" w:rsidRDefault="00E01E0A" w:rsidP="0008402B">
      <w:pPr>
        <w:jc w:val="both"/>
        <w:rPr>
          <w:rFonts w:asciiTheme="majorBidi" w:hAnsiTheme="majorBidi" w:cstheme="majorBidi"/>
          <w:sz w:val="24"/>
          <w:szCs w:val="24"/>
        </w:rPr>
      </w:pPr>
      <w:r>
        <w:rPr>
          <w:rFonts w:asciiTheme="majorBidi" w:hAnsiTheme="majorBidi" w:cstheme="majorBidi"/>
          <w:sz w:val="24"/>
          <w:szCs w:val="24"/>
        </w:rPr>
        <w:t xml:space="preserve">- obligations de débroussaillement  </w:t>
      </w:r>
      <w:bookmarkStart w:id="2" w:name="_GoBack"/>
      <w:bookmarkEnd w:id="2"/>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François GARCIA</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8981</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A 835 ET a 881</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LAS COULOUMINES</w:t>
      </w:r>
      <w:r w:rsidRPr="0075447B">
        <w:rPr>
          <w:rFonts w:asciiTheme="majorBidi" w:hAnsiTheme="majorBidi" w:cstheme="majorBidi"/>
          <w:b/>
          <w:bCs/>
          <w:color w:val="000000"/>
          <w:sz w:val="24"/>
          <w:szCs w:val="24"/>
          <w:lang w:val="fr-CA"/>
        </w:rPr>
        <w:br/>
        <w:t>FORRE BLANC et</w:t>
      </w:r>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66300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LLAURO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Profession ou activité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François GARCIA</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8981</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LAS COULOUMINES</w:t>
      </w:r>
      <w:r w:rsidR="00DF58A9" w:rsidRPr="0075447B">
        <w:rPr>
          <w:rFonts w:asciiTheme="majorBidi" w:hAnsiTheme="majorBidi" w:cstheme="majorBidi"/>
          <w:sz w:val="24"/>
          <w:szCs w:val="24"/>
        </w:rPr>
        <w:br/>
        <w:t xml:space="preserve">FORRE BLANC et </w:t>
      </w:r>
      <w:r w:rsidRPr="0075447B">
        <w:rPr>
          <w:rFonts w:asciiTheme="majorBidi" w:hAnsiTheme="majorBidi" w:cstheme="majorBidi"/>
          <w:sz w:val="24"/>
          <w:szCs w:val="24"/>
        </w:rPr>
        <w:t>66300</w:t>
      </w:r>
      <w:r w:rsidR="00C9045E" w:rsidRPr="0075447B">
        <w:rPr>
          <w:rFonts w:asciiTheme="majorBidi" w:hAnsiTheme="majorBidi" w:cstheme="majorBidi"/>
          <w:sz w:val="24"/>
          <w:szCs w:val="24"/>
        </w:rPr>
        <w:t xml:space="preserve"> LLAURO </w:t>
      </w:r>
      <w:r w:rsidR="00315A6F" w:rsidRPr="0075447B">
        <w:rPr>
          <w:rFonts w:asciiTheme="majorBidi" w:hAnsiTheme="majorBidi" w:cstheme="majorBidi"/>
          <w:sz w:val="24"/>
          <w:szCs w:val="24"/>
        </w:rPr>
        <w:t>cadastré section A 835 ET a 881</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47D54"/>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01E0A"/>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11</Pages>
  <Words>2413</Words>
  <Characters>13276</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RAYMOND</cp:lastModifiedBy>
  <cp:revision>80</cp:revision>
  <cp:lastPrinted>2018-11-12T16:11:00Z</cp:lastPrinted>
  <dcterms:created xsi:type="dcterms:W3CDTF">2017-08-18T15:11:00Z</dcterms:created>
  <dcterms:modified xsi:type="dcterms:W3CDTF">2026-08-24T09:08:00Z</dcterms:modified>
</cp:coreProperties>
</file>