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81 Rue Rempart Saint-Claude</w:t>
      </w:r>
      <w:r w:rsidRPr="0075447B">
        <w:rPr>
          <w:rFonts w:asciiTheme="majorBidi" w:eastAsia="Times New Roman" w:hAnsiTheme="majorBidi" w:cstheme="majorBidi"/>
          <w:sz w:val="24"/>
          <w:szCs w:val="24"/>
        </w:rPr>
        <w:br/>
        <w:t>Résidence Le Bastion 17000  LA ROCHELLE</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contact@mj-atlantique.fr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SARL ETS KELLER-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7643</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7 Avenue du Général de Gaulle -</w:t>
      </w:r>
      <w:r w:rsidR="00874F7B" w:rsidRPr="0075447B">
        <w:rPr>
          <w:rFonts w:asciiTheme="majorBidi" w:hAnsiTheme="majorBidi" w:cstheme="majorBidi"/>
          <w:sz w:val="24"/>
          <w:szCs w:val="24"/>
        </w:rPr>
        <w:t xml:space="preserve"> 17440 AYTRE</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DE COMMERCE DE LA ROCHELLE </w:t>
      </w:r>
      <w:bookmarkStart w:id="0" w:name="OLE_LINK2"/>
      <w:r w:rsidR="00AC0E69" w:rsidRPr="0075447B">
        <w:rPr>
          <w:rFonts w:asciiTheme="majorBidi" w:hAnsiTheme="majorBidi" w:cstheme="majorBidi"/>
        </w:rPr>
        <w:t>en date du 07/12/2018</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Maître Delphine RAYMOND</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57693364"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VENTE AU PRIX MINIMUM DE </w:t>
      </w:r>
      <w:r w:rsidR="00AB1EFA">
        <w:rPr>
          <w:rFonts w:asciiTheme="majorBidi" w:hAnsiTheme="majorBidi" w:cstheme="majorBidi"/>
          <w:b/>
          <w:bCs/>
          <w:sz w:val="24"/>
          <w:szCs w:val="24"/>
        </w:rPr>
        <w:t>380.</w:t>
      </w:r>
      <w:bookmarkStart w:id="1" w:name="_GoBack"/>
      <w:bookmarkEnd w:id="1"/>
      <w:r w:rsidR="00AB1EFA">
        <w:rPr>
          <w:rFonts w:asciiTheme="majorBidi" w:hAnsiTheme="majorBidi" w:cstheme="majorBidi"/>
          <w:b/>
          <w:bCs/>
          <w:sz w:val="24"/>
          <w:szCs w:val="24"/>
        </w:rPr>
        <w:t>000</w:t>
      </w:r>
      <w:r w:rsidR="00653B77" w:rsidRPr="0075447B">
        <w:rPr>
          <w:rFonts w:asciiTheme="majorBidi" w:hAnsiTheme="majorBidi" w:cstheme="majorBidi"/>
          <w:b/>
          <w:bCs/>
          <w:sz w:val="24"/>
          <w:szCs w:val="24"/>
        </w:rPr>
        <w:t xml:space="preserve"> </w:t>
      </w:r>
      <w:r w:rsidRPr="0075447B">
        <w:rPr>
          <w:rFonts w:asciiTheme="majorBidi" w:hAnsiTheme="majorBidi" w:cstheme="majorBidi"/>
          <w:b/>
          <w:bCs/>
          <w:sz w:val="24"/>
          <w:szCs w:val="24"/>
        </w:rPr>
        <w:t>€</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Terrain à aménager de 1771 m² </w:t>
      </w:r>
      <w:r w:rsidR="00315A6F" w:rsidRPr="0075447B">
        <w:rPr>
          <w:rFonts w:asciiTheme="majorBidi" w:hAnsiTheme="majorBidi" w:cstheme="majorBidi"/>
          <w:b/>
          <w:bCs/>
          <w:sz w:val="24"/>
          <w:szCs w:val="24"/>
        </w:rPr>
        <w:t>8 - 10 - 12 rue des vignes</w:t>
      </w:r>
      <w:r w:rsidR="00315A6F" w:rsidRPr="0075447B">
        <w:rPr>
          <w:rFonts w:asciiTheme="majorBidi" w:hAnsiTheme="majorBidi" w:cstheme="majorBidi"/>
          <w:b/>
          <w:bCs/>
          <w:sz w:val="24"/>
          <w:szCs w:val="24"/>
        </w:rPr>
        <w:br/>
        <w:t xml:space="preserve">Vieux Fief </w:t>
      </w:r>
      <w:r w:rsidR="00C9045E" w:rsidRPr="0075447B">
        <w:rPr>
          <w:rFonts w:asciiTheme="majorBidi" w:hAnsiTheme="majorBidi" w:cstheme="majorBidi"/>
          <w:b/>
          <w:bCs/>
          <w:sz w:val="24"/>
          <w:szCs w:val="24"/>
        </w:rPr>
        <w:t xml:space="preserve">MONTROY </w:t>
      </w:r>
      <w:r w:rsidR="00315A6F" w:rsidRPr="0075447B">
        <w:rPr>
          <w:rFonts w:asciiTheme="majorBidi" w:hAnsiTheme="majorBidi" w:cstheme="majorBidi"/>
          <w:b/>
          <w:bCs/>
          <w:sz w:val="24"/>
          <w:szCs w:val="24"/>
        </w:rPr>
        <w:t xml:space="preserve">17220 </w:t>
      </w:r>
    </w:p>
    <w:p w14:paraId="3989FE13" w14:textId="6EF2A454" w:rsidR="00296C59" w:rsidRPr="0075447B" w:rsidRDefault="0075447B" w:rsidP="0075447B">
      <w:pPr>
        <w:jc w:val="center"/>
        <w:rPr>
          <w:rFonts w:asciiTheme="majorBidi" w:hAnsiTheme="majorBidi" w:cstheme="majorBidi"/>
          <w:b/>
          <w:bCs/>
          <w:sz w:val="24"/>
          <w:szCs w:val="24"/>
        </w:rPr>
      </w:pPr>
      <w:proofErr w:type="gramStart"/>
      <w:r>
        <w:rPr>
          <w:rFonts w:asciiTheme="majorBidi" w:hAnsiTheme="majorBidi" w:cstheme="majorBidi"/>
          <w:b/>
          <w:bCs/>
          <w:sz w:val="24"/>
          <w:szCs w:val="24"/>
        </w:rPr>
        <w:t>bien</w:t>
      </w:r>
      <w:proofErr w:type="gramEnd"/>
      <w:r>
        <w:rPr>
          <w:rFonts w:asciiTheme="majorBidi" w:hAnsiTheme="majorBidi" w:cstheme="majorBidi"/>
          <w:b/>
          <w:bCs/>
          <w:sz w:val="24"/>
          <w:szCs w:val="24"/>
        </w:rPr>
        <w:t xml:space="preserve"> immobilier </w:t>
      </w:r>
      <w:r w:rsidR="00315A6F" w:rsidRPr="0075447B">
        <w:rPr>
          <w:rFonts w:asciiTheme="majorBidi" w:hAnsiTheme="majorBidi" w:cstheme="majorBidi"/>
          <w:b/>
          <w:bCs/>
          <w:sz w:val="24"/>
          <w:szCs w:val="24"/>
        </w:rPr>
        <w:t>cadastré section ZC 246</w:t>
      </w:r>
      <w:r w:rsidR="00AB1EFA">
        <w:rPr>
          <w:rFonts w:asciiTheme="majorBidi" w:hAnsiTheme="majorBidi" w:cstheme="majorBidi"/>
          <w:b/>
          <w:bCs/>
          <w:sz w:val="24"/>
          <w:szCs w:val="24"/>
        </w:rPr>
        <w:t xml:space="preserve"> pour une superficie de 1771 m² environ</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6D9710B7"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AB1EFA">
        <w:rPr>
          <w:rFonts w:asciiTheme="majorBidi" w:hAnsiTheme="majorBidi" w:cstheme="majorBidi"/>
          <w:sz w:val="24"/>
          <w:szCs w:val="24"/>
        </w:rPr>
        <w:t>30/11/2025</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contact@mj-atlantique.fr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SARL ETS KELLER-</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7643</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2" w:name="OLE_LINK1"/>
      <w:r w:rsidRPr="0075447B">
        <w:rPr>
          <w:rFonts w:asciiTheme="majorBidi" w:hAnsiTheme="majorBidi" w:cstheme="majorBidi"/>
          <w:b/>
          <w:bCs/>
          <w:sz w:val="24"/>
          <w:szCs w:val="24"/>
        </w:rPr>
        <w:t>Terrain à aménager de 1771 m²  8 - 10 - 12 rue des vignes</w:t>
      </w:r>
      <w:r w:rsidRPr="0075447B">
        <w:rPr>
          <w:rFonts w:asciiTheme="majorBidi" w:hAnsiTheme="majorBidi" w:cstheme="majorBidi"/>
          <w:b/>
          <w:bCs/>
          <w:sz w:val="24"/>
          <w:szCs w:val="24"/>
        </w:rPr>
        <w:br/>
        <w:t xml:space="preserve">Vieux Fief </w:t>
      </w:r>
      <w:r w:rsidR="00C818FE" w:rsidRPr="0075447B">
        <w:rPr>
          <w:rFonts w:asciiTheme="majorBidi" w:hAnsiTheme="majorBidi" w:cstheme="majorBidi"/>
          <w:b/>
          <w:bCs/>
          <w:sz w:val="24"/>
          <w:szCs w:val="24"/>
        </w:rPr>
        <w:t>17220</w:t>
      </w:r>
      <w:r w:rsidR="00C9045E" w:rsidRPr="0075447B">
        <w:rPr>
          <w:rFonts w:asciiTheme="majorBidi" w:hAnsiTheme="majorBidi" w:cstheme="majorBidi"/>
          <w:b/>
          <w:bCs/>
          <w:sz w:val="24"/>
          <w:szCs w:val="24"/>
        </w:rPr>
        <w:t xml:space="preserve"> MONTROY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 ZC 246</w:t>
      </w:r>
    </w:p>
    <w:bookmarkEnd w:id="2"/>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r>
      <w:proofErr w:type="gramStart"/>
      <w:r w:rsidRPr="0075447B">
        <w:rPr>
          <w:rFonts w:asciiTheme="majorBidi" w:eastAsia="Times New Roman" w:hAnsiTheme="majorBidi" w:cstheme="majorBidi"/>
          <w:sz w:val="24"/>
          <w:szCs w:val="24"/>
          <w:lang w:val="fr-CA" w:eastAsia="fr-CA"/>
        </w:rPr>
        <w:t>Fait le</w:t>
      </w:r>
      <w:proofErr w:type="gramEnd"/>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lastRenderedPageBreak/>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81 Rue Rempart Saint-Claude</w:t>
      </w:r>
      <w:r w:rsidR="000B49F6" w:rsidRPr="000B49F6">
        <w:rPr>
          <w:rFonts w:asciiTheme="majorBidi" w:hAnsiTheme="majorBidi" w:cstheme="majorBidi"/>
          <w:sz w:val="24"/>
          <w:szCs w:val="24"/>
        </w:rPr>
        <w:br/>
        <w:t>Résidence Le Bastion</w:t>
      </w:r>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17000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LA ROCHELLE</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7643 /VTE </w:t>
      </w:r>
    </w:p>
    <w:p w14:paraId="2AC9ACA2" w14:textId="77777777" w:rsidR="00142391" w:rsidRPr="0075447B" w:rsidRDefault="00142391" w:rsidP="00142391">
      <w:pPr>
        <w:rPr>
          <w:rFonts w:asciiTheme="majorBidi" w:hAnsiTheme="majorBidi" w:cstheme="majorBidi"/>
          <w:sz w:val="24"/>
          <w:szCs w:val="24"/>
        </w:rPr>
      </w:pPr>
    </w:p>
    <w:p w14:paraId="15F08CA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lastRenderedPageBreak/>
        <w:t>Joindre un RIB certifié sincère et conforme pour la restitution éventuelle de cette indemnité.</w:t>
      </w:r>
    </w:p>
    <w:p w14:paraId="4850DFA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81 Rue Rempart Saint-Claude  - Résidence Le Bastion - 17000 LA ROCHELLE</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1B431279" w14:textId="77777777" w:rsidR="004042D5" w:rsidRDefault="004042D5" w:rsidP="004042D5">
      <w:pPr>
        <w:rPr>
          <w:rFonts w:asciiTheme="majorBidi" w:hAnsiTheme="majorBidi" w:cstheme="majorBidi"/>
          <w:sz w:val="24"/>
          <w:szCs w:val="24"/>
        </w:rPr>
      </w:pPr>
    </w:p>
    <w:p w14:paraId="77286580" w14:textId="77777777" w:rsidR="004042D5" w:rsidRPr="003E0413" w:rsidRDefault="004042D5" w:rsidP="004042D5">
      <w:pPr>
        <w:rPr>
          <w:rFonts w:asciiTheme="majorBidi" w:hAnsiTheme="majorBidi" w:cstheme="majorBidi"/>
          <w:sz w:val="24"/>
          <w:szCs w:val="24"/>
        </w:rPr>
      </w:pPr>
      <w:r w:rsidRPr="003E0413">
        <w:rPr>
          <w:rFonts w:asciiTheme="majorBidi" w:hAnsiTheme="majorBidi" w:cstheme="majorBidi"/>
          <w:sz w:val="24"/>
          <w:szCs w:val="24"/>
        </w:rPr>
        <w:t xml:space="preserve">Maître Clément LASSALLE, Office Notarial du Duc, </w:t>
      </w:r>
      <w:hyperlink r:id="rId6" w:history="1">
        <w:r w:rsidRPr="003E0413">
          <w:rPr>
            <w:rStyle w:val="Lienhypertexte"/>
            <w:rFonts w:asciiTheme="majorBidi" w:hAnsiTheme="majorBidi" w:cstheme="majorBidi"/>
            <w:color w:val="auto"/>
            <w:sz w:val="24"/>
            <w:szCs w:val="24"/>
            <w:u w:val="none"/>
          </w:rPr>
          <w:t>1 Rue du Duc, 17000 La Rochelle</w:t>
        </w:r>
      </w:hyperlink>
    </w:p>
    <w:p w14:paraId="699BADD7" w14:textId="77777777" w:rsidR="004042D5" w:rsidRDefault="004042D5" w:rsidP="009C4D90">
      <w:pPr>
        <w:rPr>
          <w:rFonts w:asciiTheme="majorBidi" w:hAnsiTheme="majorBidi" w:cstheme="majorBidi"/>
          <w:sz w:val="24"/>
          <w:szCs w:val="24"/>
        </w:rPr>
      </w:pPr>
    </w:p>
    <w:p w14:paraId="7E56F531" w14:textId="2908BFBA" w:rsidR="004042D5" w:rsidRPr="0075447B" w:rsidRDefault="004042D5"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7CDFFBA" w14:textId="77777777" w:rsidR="0075447B" w:rsidRPr="00073822" w:rsidRDefault="0075447B" w:rsidP="00142391">
      <w:pPr>
        <w:rPr>
          <w:rFonts w:asciiTheme="majorBidi" w:hAnsiTheme="majorBidi" w:cstheme="majorBidi"/>
          <w:sz w:val="24"/>
          <w:szCs w:val="24"/>
        </w:rPr>
      </w:pPr>
    </w:p>
    <w:p w14:paraId="04D83A8C"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r>
      <w:proofErr w:type="spellStart"/>
      <w:r w:rsidRPr="00597ED2">
        <w:rPr>
          <w:sz w:val="24"/>
          <w:szCs w:val="24"/>
        </w:rPr>
        <w:t>Tecnosud</w:t>
      </w:r>
      <w:proofErr w:type="spellEnd"/>
      <w:r w:rsidRPr="00597ED2">
        <w:rPr>
          <w:sz w:val="24"/>
          <w:szCs w:val="24"/>
        </w:rPr>
        <w:t xml:space="preserve"> 2</w:t>
      </w:r>
      <w:r>
        <w:rPr>
          <w:sz w:val="24"/>
          <w:szCs w:val="24"/>
        </w:rPr>
        <w:t xml:space="preserve"> </w:t>
      </w:r>
      <w:r w:rsidRPr="00597ED2">
        <w:rPr>
          <w:sz w:val="24"/>
          <w:szCs w:val="24"/>
        </w:rPr>
        <w:t>66028 PERPIGNAN CEDEX</w:t>
      </w:r>
    </w:p>
    <w:p w14:paraId="764AB445" w14:textId="77777777" w:rsidR="00597ED2" w:rsidRDefault="00597ED2" w:rsidP="00073822">
      <w:pPr>
        <w:jc w:val="both"/>
      </w:pPr>
    </w:p>
    <w:p w14:paraId="2AF2A9BD"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3A667613" w14:textId="77777777" w:rsidR="00597ED2" w:rsidRDefault="00597ED2" w:rsidP="00073822">
      <w:pPr>
        <w:jc w:val="both"/>
      </w:pPr>
    </w:p>
    <w:p w14:paraId="07CC9C82"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4F9CE664" w14:textId="77777777" w:rsidR="00597ED2" w:rsidRDefault="00597ED2" w:rsidP="00073822">
      <w:pPr>
        <w:jc w:val="both"/>
        <w:rPr>
          <w:sz w:val="24"/>
          <w:szCs w:val="24"/>
        </w:rPr>
      </w:pPr>
    </w:p>
    <w:p w14:paraId="513F68E3"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8A7AF26" w14:textId="77777777" w:rsidR="00597ED2" w:rsidRDefault="00597ED2" w:rsidP="00073822">
      <w:pPr>
        <w:jc w:val="both"/>
        <w:rPr>
          <w:sz w:val="24"/>
          <w:szCs w:val="24"/>
        </w:rPr>
      </w:pPr>
    </w:p>
    <w:p w14:paraId="23F700C0"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SARL ETS KELLER-  - 7643</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Terrain à aménager de 1771 m² </w:t>
      </w:r>
      <w:r w:rsidR="0008402B">
        <w:rPr>
          <w:rFonts w:asciiTheme="majorBidi" w:hAnsiTheme="majorBidi" w:cstheme="majorBidi"/>
          <w:sz w:val="24"/>
          <w:szCs w:val="24"/>
        </w:rPr>
        <w:t>8 - 10 - 12 rue des vignes</w:t>
      </w:r>
      <w:r w:rsidR="0008402B">
        <w:rPr>
          <w:rFonts w:asciiTheme="majorBidi" w:hAnsiTheme="majorBidi" w:cstheme="majorBidi"/>
          <w:sz w:val="24"/>
          <w:szCs w:val="24"/>
        </w:rPr>
        <w:br/>
        <w:t xml:space="preserve">Vieux Fief </w:t>
      </w:r>
      <w:r w:rsidR="0008402B" w:rsidRPr="0075447B">
        <w:rPr>
          <w:rFonts w:asciiTheme="majorBidi" w:hAnsiTheme="majorBidi" w:cstheme="majorBidi"/>
          <w:sz w:val="24"/>
          <w:szCs w:val="24"/>
        </w:rPr>
        <w:t xml:space="preserve">17220 </w:t>
      </w:r>
      <w:r w:rsidRPr="0075447B">
        <w:rPr>
          <w:rFonts w:asciiTheme="majorBidi" w:hAnsiTheme="majorBidi" w:cstheme="majorBidi"/>
          <w:sz w:val="24"/>
          <w:szCs w:val="24"/>
        </w:rPr>
        <w:t xml:space="preserve">MONTROY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ZC 246</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81 Rue Rempart Saint-Claude</w:t>
      </w:r>
      <w:r w:rsidRPr="0075447B">
        <w:rPr>
          <w:rFonts w:asciiTheme="majorBidi" w:hAnsiTheme="majorBidi" w:cstheme="majorBidi"/>
          <w:sz w:val="24"/>
          <w:szCs w:val="24"/>
        </w:rPr>
        <w:br/>
        <w:t>Résidence Le Bastion 17000  LA ROCHELLE</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SARL ETS KELLER-</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7643</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ZC 246</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8 - 10 - 12 rue des vignes</w:t>
      </w:r>
      <w:r w:rsidRPr="0075447B">
        <w:rPr>
          <w:rFonts w:asciiTheme="majorBidi" w:hAnsiTheme="majorBidi" w:cstheme="majorBidi"/>
          <w:b/>
          <w:bCs/>
          <w:color w:val="000000"/>
          <w:sz w:val="24"/>
          <w:szCs w:val="24"/>
          <w:lang w:val="fr-CA"/>
        </w:rPr>
        <w:br/>
        <w:t>Vieux Fief</w:t>
      </w:r>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17220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MONTROY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lastRenderedPageBreak/>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SARL ETS KELLER-</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7643</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8 - 10 - 12 rue des vignes</w:t>
      </w:r>
      <w:r w:rsidR="00DF58A9" w:rsidRPr="0075447B">
        <w:rPr>
          <w:rFonts w:asciiTheme="majorBidi" w:hAnsiTheme="majorBidi" w:cstheme="majorBidi"/>
          <w:sz w:val="24"/>
          <w:szCs w:val="24"/>
        </w:rPr>
        <w:br/>
        <w:t xml:space="preserve">Vieux Fief </w:t>
      </w:r>
      <w:r w:rsidRPr="0075447B">
        <w:rPr>
          <w:rFonts w:asciiTheme="majorBidi" w:hAnsiTheme="majorBidi" w:cstheme="majorBidi"/>
          <w:sz w:val="24"/>
          <w:szCs w:val="24"/>
        </w:rPr>
        <w:t>17220</w:t>
      </w:r>
      <w:r w:rsidR="00C9045E" w:rsidRPr="0075447B">
        <w:rPr>
          <w:rFonts w:asciiTheme="majorBidi" w:hAnsiTheme="majorBidi" w:cstheme="majorBidi"/>
          <w:sz w:val="24"/>
          <w:szCs w:val="24"/>
        </w:rPr>
        <w:t xml:space="preserve"> MONTROY </w:t>
      </w:r>
      <w:r w:rsidR="00315A6F" w:rsidRPr="0075447B">
        <w:rPr>
          <w:rFonts w:asciiTheme="majorBidi" w:hAnsiTheme="majorBidi" w:cstheme="majorBidi"/>
          <w:sz w:val="24"/>
          <w:szCs w:val="24"/>
        </w:rPr>
        <w:t>cadastré section ZC 246</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Typewriter"/>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042D5"/>
    <w:rsid w:val="00416460"/>
    <w:rsid w:val="004201F8"/>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B1EFA"/>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place/data=!4m2!3m1!1s0x4801533de36cfdc3:0x40b22cac90eea329?sa=X&amp;ved=1t:8290&amp;ictx=111" TargetMode="Externa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11</Pages>
  <Words>2536</Words>
  <Characters>13954</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B. DELPECH</cp:lastModifiedBy>
  <cp:revision>79</cp:revision>
  <cp:lastPrinted>2018-11-12T16:11:00Z</cp:lastPrinted>
  <dcterms:created xsi:type="dcterms:W3CDTF">2017-08-18T15:11:00Z</dcterms:created>
  <dcterms:modified xsi:type="dcterms:W3CDTF">2025-09-17T16:15:00Z</dcterms:modified>
</cp:coreProperties>
</file>